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AFBC7" w14:textId="4556DC2F" w:rsidR="000100CC" w:rsidRPr="00E82030" w:rsidRDefault="005C65A0" w:rsidP="00383102">
      <w:pPr>
        <w:jc w:val="center"/>
        <w:rPr>
          <w:rFonts w:asciiTheme="majorHAnsi" w:hAnsiTheme="majorHAnsi" w:cstheme="majorHAnsi"/>
          <w:b/>
          <w:color w:val="4F81BD" w:themeColor="accent1"/>
          <w:sz w:val="40"/>
        </w:rPr>
      </w:pPr>
      <w:r w:rsidRPr="00E82030">
        <w:rPr>
          <w:rFonts w:asciiTheme="majorHAnsi" w:hAnsiTheme="majorHAnsi" w:cstheme="majorHAnsi"/>
          <w:b/>
          <w:noProof/>
          <w:color w:val="4F81BD" w:themeColor="accent1"/>
          <w:sz w:val="40"/>
        </w:rPr>
        <w:drawing>
          <wp:anchor distT="0" distB="0" distL="114300" distR="114300" simplePos="0" relativeHeight="251671552" behindDoc="1" locked="0" layoutInCell="1" allowOverlap="1" wp14:anchorId="000919E8" wp14:editId="1945248F">
            <wp:simplePos x="0" y="0"/>
            <wp:positionH relativeFrom="column">
              <wp:posOffset>656590</wp:posOffset>
            </wp:positionH>
            <wp:positionV relativeFrom="paragraph">
              <wp:posOffset>0</wp:posOffset>
            </wp:positionV>
            <wp:extent cx="4876800" cy="6477000"/>
            <wp:effectExtent l="0" t="0" r="0" b="0"/>
            <wp:wrapTight wrapText="bothSides">
              <wp:wrapPolygon edited="0">
                <wp:start x="3825" y="381"/>
                <wp:lineTo x="3488" y="508"/>
                <wp:lineTo x="3375" y="720"/>
                <wp:lineTo x="3431" y="1144"/>
                <wp:lineTo x="3769" y="1821"/>
                <wp:lineTo x="4275" y="2499"/>
                <wp:lineTo x="5231" y="3176"/>
                <wp:lineTo x="5288" y="3388"/>
                <wp:lineTo x="7481" y="3854"/>
                <wp:lineTo x="8494" y="3854"/>
                <wp:lineTo x="9113" y="4532"/>
                <wp:lineTo x="9563" y="5209"/>
                <wp:lineTo x="9844" y="5887"/>
                <wp:lineTo x="9956" y="6565"/>
                <wp:lineTo x="0" y="6776"/>
                <wp:lineTo x="0" y="7454"/>
                <wp:lineTo x="9844" y="7920"/>
                <wp:lineTo x="9506" y="8598"/>
                <wp:lineTo x="9056" y="9275"/>
                <wp:lineTo x="5456" y="9402"/>
                <wp:lineTo x="4669" y="9529"/>
                <wp:lineTo x="4725" y="10165"/>
                <wp:lineTo x="6694" y="10631"/>
                <wp:lineTo x="7481" y="10631"/>
                <wp:lineTo x="5681" y="11308"/>
                <wp:lineTo x="5231" y="11520"/>
                <wp:lineTo x="4444" y="11986"/>
                <wp:lineTo x="1969" y="12833"/>
                <wp:lineTo x="956" y="13256"/>
                <wp:lineTo x="675" y="13680"/>
                <wp:lineTo x="394" y="14019"/>
                <wp:lineTo x="338" y="14485"/>
                <wp:lineTo x="1069" y="14696"/>
                <wp:lineTo x="2475" y="14696"/>
                <wp:lineTo x="2363" y="15078"/>
                <wp:lineTo x="2419" y="15459"/>
                <wp:lineTo x="6075" y="16052"/>
                <wp:lineTo x="6638" y="16052"/>
                <wp:lineTo x="6638" y="16729"/>
                <wp:lineTo x="7144" y="17407"/>
                <wp:lineTo x="7200" y="17958"/>
                <wp:lineTo x="6188" y="18212"/>
                <wp:lineTo x="5625" y="18254"/>
                <wp:lineTo x="5625" y="18762"/>
                <wp:lineTo x="6075" y="19440"/>
                <wp:lineTo x="5569" y="20118"/>
                <wp:lineTo x="5569" y="20499"/>
                <wp:lineTo x="6413" y="20584"/>
                <wp:lineTo x="10294" y="20668"/>
                <wp:lineTo x="10800" y="20668"/>
                <wp:lineTo x="13894" y="20584"/>
                <wp:lineTo x="15806" y="20414"/>
                <wp:lineTo x="15863" y="19652"/>
                <wp:lineTo x="15581" y="19440"/>
                <wp:lineTo x="15638" y="19186"/>
                <wp:lineTo x="13950" y="18974"/>
                <wp:lineTo x="9506" y="18762"/>
                <wp:lineTo x="10800" y="18085"/>
                <wp:lineTo x="12994" y="18085"/>
                <wp:lineTo x="14850" y="17788"/>
                <wp:lineTo x="14906" y="16984"/>
                <wp:lineTo x="14344" y="16729"/>
                <wp:lineTo x="13331" y="16729"/>
                <wp:lineTo x="13388" y="16433"/>
                <wp:lineTo x="12938" y="16052"/>
                <wp:lineTo x="13725" y="16052"/>
                <wp:lineTo x="17606" y="15501"/>
                <wp:lineTo x="17663" y="15374"/>
                <wp:lineTo x="19238" y="14696"/>
                <wp:lineTo x="19406" y="14400"/>
                <wp:lineTo x="19125" y="14146"/>
                <wp:lineTo x="18506" y="14019"/>
                <wp:lineTo x="17044" y="13341"/>
                <wp:lineTo x="16313" y="12664"/>
                <wp:lineTo x="16875" y="12664"/>
                <wp:lineTo x="18731" y="12155"/>
                <wp:lineTo x="18731" y="11986"/>
                <wp:lineTo x="18956" y="11605"/>
                <wp:lineTo x="18506" y="11351"/>
                <wp:lineTo x="15019" y="11308"/>
                <wp:lineTo x="12938" y="10631"/>
                <wp:lineTo x="13500" y="10588"/>
                <wp:lineTo x="13725" y="10207"/>
                <wp:lineTo x="13556" y="9953"/>
                <wp:lineTo x="11644" y="9275"/>
                <wp:lineTo x="11081" y="7920"/>
                <wp:lineTo x="21544" y="7454"/>
                <wp:lineTo x="21544" y="6776"/>
                <wp:lineTo x="11025" y="6565"/>
                <wp:lineTo x="11138" y="5887"/>
                <wp:lineTo x="11475" y="5209"/>
                <wp:lineTo x="11925" y="4532"/>
                <wp:lineTo x="13444" y="3854"/>
                <wp:lineTo x="13781" y="3854"/>
                <wp:lineTo x="15356" y="3304"/>
                <wp:lineTo x="15413" y="3176"/>
                <wp:lineTo x="16144" y="2499"/>
                <wp:lineTo x="16481" y="1821"/>
                <wp:lineTo x="16594" y="1482"/>
                <wp:lineTo x="16256" y="1186"/>
                <wp:lineTo x="15806" y="1101"/>
                <wp:lineTo x="10631" y="805"/>
                <wp:lineTo x="5288" y="381"/>
                <wp:lineTo x="3825" y="381"/>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tones Niños_adol_jov.png"/>
                    <pic:cNvPicPr/>
                  </pic:nvPicPr>
                  <pic:blipFill>
                    <a:blip r:embed="rId8"/>
                    <a:stretch>
                      <a:fillRect/>
                    </a:stretch>
                  </pic:blipFill>
                  <pic:spPr>
                    <a:xfrm>
                      <a:off x="0" y="0"/>
                      <a:ext cx="4876800" cy="6477000"/>
                    </a:xfrm>
                    <a:prstGeom prst="rect">
                      <a:avLst/>
                    </a:prstGeom>
                  </pic:spPr>
                </pic:pic>
              </a:graphicData>
            </a:graphic>
            <wp14:sizeRelH relativeFrom="page">
              <wp14:pctWidth>0</wp14:pctWidth>
            </wp14:sizeRelH>
            <wp14:sizeRelV relativeFrom="page">
              <wp14:pctHeight>0</wp14:pctHeight>
            </wp14:sizeRelV>
          </wp:anchor>
        </w:drawing>
      </w:r>
      <w:r w:rsidR="000100CC" w:rsidRPr="00E82030">
        <w:rPr>
          <w:rFonts w:asciiTheme="majorHAnsi" w:hAnsiTheme="majorHAnsi" w:cstheme="majorHAnsi"/>
          <w:b/>
          <w:noProof/>
          <w:color w:val="4F81BD" w:themeColor="accent1"/>
          <w:sz w:val="40"/>
        </w:rPr>
        <mc:AlternateContent>
          <mc:Choice Requires="wps">
            <w:drawing>
              <wp:anchor distT="0" distB="0" distL="114300" distR="114300" simplePos="0" relativeHeight="251672576" behindDoc="0" locked="0" layoutInCell="1" allowOverlap="1" wp14:anchorId="6C6C82FE" wp14:editId="3049C3CD">
                <wp:simplePos x="0" y="0"/>
                <wp:positionH relativeFrom="column">
                  <wp:posOffset>-520798</wp:posOffset>
                </wp:positionH>
                <wp:positionV relativeFrom="paragraph">
                  <wp:posOffset>-2335530</wp:posOffset>
                </wp:positionV>
                <wp:extent cx="7230110" cy="2320925"/>
                <wp:effectExtent l="0" t="0" r="0" b="3175"/>
                <wp:wrapNone/>
                <wp:docPr id="20" name="Cuadro de texto 20"/>
                <wp:cNvGraphicFramePr/>
                <a:graphic xmlns:a="http://schemas.openxmlformats.org/drawingml/2006/main">
                  <a:graphicData uri="http://schemas.microsoft.com/office/word/2010/wordprocessingShape">
                    <wps:wsp>
                      <wps:cNvSpPr txBox="1"/>
                      <wps:spPr>
                        <a:xfrm>
                          <a:off x="0" y="0"/>
                          <a:ext cx="7230110" cy="2320925"/>
                        </a:xfrm>
                        <a:prstGeom prst="rect">
                          <a:avLst/>
                        </a:prstGeom>
                        <a:solidFill>
                          <a:schemeClr val="lt1"/>
                        </a:solidFill>
                        <a:ln w="6350">
                          <a:noFill/>
                        </a:ln>
                      </wps:spPr>
                      <wps:txbx>
                        <w:txbxContent>
                          <w:p w14:paraId="4E5151A9" w14:textId="77777777" w:rsidR="000100CC" w:rsidRDefault="000100CC" w:rsidP="000100CC">
                            <w:pPr>
                              <w:jc w:val="center"/>
                              <w:rPr>
                                <w:rFonts w:ascii="Calibri" w:hAnsi="Calibri"/>
                                <w:b/>
                                <w:color w:val="4F81BD" w:themeColor="accent1"/>
                                <w:sz w:val="48"/>
                                <w:szCs w:val="48"/>
                              </w:rPr>
                            </w:pPr>
                          </w:p>
                          <w:p w14:paraId="20B69EA8" w14:textId="77777777" w:rsidR="000100CC" w:rsidRDefault="000100CC" w:rsidP="000100CC">
                            <w:pPr>
                              <w:jc w:val="center"/>
                              <w:rPr>
                                <w:rFonts w:ascii="Calibri" w:hAnsi="Calibri"/>
                                <w:b/>
                                <w:color w:val="FF0000"/>
                                <w:sz w:val="52"/>
                                <w:szCs w:val="52"/>
                              </w:rPr>
                            </w:pPr>
                          </w:p>
                          <w:p w14:paraId="2F3C4D31" w14:textId="7314FF97" w:rsidR="005C65A0" w:rsidRPr="00126C53" w:rsidRDefault="006F4A04" w:rsidP="009D6B00">
                            <w:pPr>
                              <w:jc w:val="center"/>
                              <w:rPr>
                                <w:rFonts w:ascii="Calibri" w:hAnsi="Calibri"/>
                                <w:b/>
                                <w:color w:val="E36C0A" w:themeColor="accent6" w:themeShade="BF"/>
                                <w:sz w:val="52"/>
                                <w:szCs w:val="52"/>
                              </w:rPr>
                            </w:pPr>
                            <w:r>
                              <w:rPr>
                                <w:rFonts w:ascii="Calibri" w:hAnsi="Calibri"/>
                                <w:b/>
                                <w:color w:val="E36C0A" w:themeColor="accent6" w:themeShade="BF"/>
                                <w:sz w:val="52"/>
                                <w:szCs w:val="52"/>
                              </w:rPr>
                              <w:t>AGUINALDO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C82FE" id="_x0000_t202" coordsize="21600,21600" o:spt="202" path="m,l,21600r21600,l21600,xe">
                <v:stroke joinstyle="miter"/>
                <v:path gradientshapeok="t" o:connecttype="rect"/>
              </v:shapetype>
              <v:shape id="Cuadro de texto 20" o:spid="_x0000_s1026" type="#_x0000_t202" style="position:absolute;left:0;text-align:left;margin-left:-41pt;margin-top:-183.9pt;width:569.3pt;height:18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" fillcolor="white [3201]" stroked="f" strokeweight=".5pt">
                <v:textbox>
                  <w:txbxContent>
                    <w:p w14:paraId="4E5151A9" w14:textId="77777777" w:rsidR="000100CC" w:rsidRDefault="000100CC" w:rsidP="000100CC">
                      <w:pPr>
                        <w:jc w:val="center"/>
                        <w:rPr>
                          <w:rFonts w:ascii="Calibri" w:hAnsi="Calibri"/>
                          <w:b/>
                          <w:color w:val="4F81BD" w:themeColor="accent1"/>
                          <w:sz w:val="48"/>
                          <w:szCs w:val="48"/>
                        </w:rPr>
                      </w:pPr>
                    </w:p>
                    <w:p w14:paraId="20B69EA8" w14:textId="77777777" w:rsidR="000100CC" w:rsidRDefault="000100CC" w:rsidP="000100CC">
                      <w:pPr>
                        <w:jc w:val="center"/>
                        <w:rPr>
                          <w:rFonts w:ascii="Calibri" w:hAnsi="Calibri"/>
                          <w:b/>
                          <w:color w:val="FF0000"/>
                          <w:sz w:val="52"/>
                          <w:szCs w:val="52"/>
                        </w:rPr>
                      </w:pPr>
                    </w:p>
                    <w:p w14:paraId="2F3C4D31" w14:textId="7314FF97" w:rsidR="005C65A0" w:rsidRPr="00126C53" w:rsidRDefault="006F4A04" w:rsidP="009D6B00">
                      <w:pPr>
                        <w:jc w:val="center"/>
                        <w:rPr>
                          <w:rFonts w:ascii="Calibri" w:hAnsi="Calibri"/>
                          <w:b/>
                          <w:color w:val="E36C0A" w:themeColor="accent6" w:themeShade="BF"/>
                          <w:sz w:val="52"/>
                          <w:szCs w:val="52"/>
                        </w:rPr>
                      </w:pPr>
                      <w:r>
                        <w:rPr>
                          <w:rFonts w:ascii="Calibri" w:hAnsi="Calibri"/>
                          <w:b/>
                          <w:color w:val="E36C0A" w:themeColor="accent6" w:themeShade="BF"/>
                          <w:sz w:val="52"/>
                          <w:szCs w:val="52"/>
                        </w:rPr>
                        <w:t>AGUINALDO 2020</w:t>
                      </w:r>
                    </w:p>
                  </w:txbxContent>
                </v:textbox>
              </v:shape>
            </w:pict>
          </mc:Fallback>
        </mc:AlternateContent>
      </w:r>
    </w:p>
    <w:p w14:paraId="17048FD8" w14:textId="77777777" w:rsidR="000100CC" w:rsidRPr="00E82030" w:rsidRDefault="000100CC">
      <w:pPr>
        <w:spacing w:line="240" w:lineRule="auto"/>
        <w:rPr>
          <w:rFonts w:asciiTheme="majorHAnsi" w:hAnsiTheme="majorHAnsi" w:cstheme="majorHAnsi"/>
          <w:b/>
          <w:color w:val="4F81BD" w:themeColor="accent1"/>
          <w:sz w:val="40"/>
        </w:rPr>
      </w:pPr>
      <w:r w:rsidRPr="00E82030">
        <w:rPr>
          <w:rFonts w:asciiTheme="majorHAnsi" w:hAnsiTheme="majorHAnsi" w:cstheme="majorHAnsi"/>
          <w:b/>
          <w:color w:val="4F81BD" w:themeColor="accent1"/>
          <w:sz w:val="40"/>
        </w:rPr>
        <w:br w:type="page"/>
      </w:r>
    </w:p>
    <w:p w14:paraId="2D994F77" w14:textId="670162C3" w:rsidR="00FC2738" w:rsidRPr="00E82030" w:rsidRDefault="006F4A04" w:rsidP="009D6B00">
      <w:pPr>
        <w:spacing w:after="0" w:line="240" w:lineRule="auto"/>
        <w:jc w:val="center"/>
        <w:rPr>
          <w:rFonts w:asciiTheme="majorHAnsi" w:hAnsiTheme="majorHAnsi" w:cstheme="majorHAnsi"/>
          <w:b/>
          <w:color w:val="76923C" w:themeColor="accent3" w:themeShade="BF"/>
          <w:sz w:val="28"/>
        </w:rPr>
      </w:pPr>
      <w:r w:rsidRPr="00E82030">
        <w:rPr>
          <w:rFonts w:asciiTheme="majorHAnsi" w:hAnsiTheme="majorHAnsi" w:cstheme="majorHAnsi"/>
          <w:b/>
          <w:color w:val="4F81BD" w:themeColor="accent1"/>
          <w:sz w:val="40"/>
        </w:rPr>
        <w:lastRenderedPageBreak/>
        <w:t>AGUINALDO 2020</w:t>
      </w:r>
    </w:p>
    <w:p w14:paraId="4951DB23" w14:textId="77777777" w:rsidR="009D6B00" w:rsidRPr="00E82030" w:rsidRDefault="009D6B00" w:rsidP="00FC2738">
      <w:pPr>
        <w:pBdr>
          <w:bottom w:val="single" w:sz="4" w:space="1" w:color="auto"/>
        </w:pBdr>
        <w:spacing w:after="0" w:line="240" w:lineRule="auto"/>
        <w:jc w:val="both"/>
        <w:rPr>
          <w:rFonts w:asciiTheme="majorHAnsi" w:hAnsiTheme="majorHAnsi" w:cstheme="majorHAnsi"/>
          <w:b/>
          <w:color w:val="76923C" w:themeColor="accent3" w:themeShade="BF"/>
          <w:sz w:val="28"/>
        </w:rPr>
      </w:pPr>
    </w:p>
    <w:p w14:paraId="09AAFD00" w14:textId="77777777" w:rsidR="00E82030" w:rsidRPr="00E82030" w:rsidRDefault="00E82030" w:rsidP="00E82030">
      <w:pPr>
        <w:pBdr>
          <w:bottom w:val="single" w:sz="4" w:space="1" w:color="auto"/>
        </w:pBdr>
        <w:jc w:val="both"/>
        <w:rPr>
          <w:rFonts w:asciiTheme="majorHAnsi" w:hAnsiTheme="majorHAnsi" w:cstheme="majorHAnsi"/>
          <w:b/>
          <w:color w:val="76923C" w:themeColor="accent3" w:themeShade="BF"/>
          <w:sz w:val="28"/>
        </w:rPr>
      </w:pPr>
      <w:r w:rsidRPr="00E82030">
        <w:rPr>
          <w:rFonts w:asciiTheme="majorHAnsi" w:hAnsiTheme="majorHAnsi" w:cstheme="majorHAnsi"/>
          <w:b/>
          <w:color w:val="76923C" w:themeColor="accent3" w:themeShade="BF"/>
          <w:sz w:val="28"/>
        </w:rPr>
        <w:t>SENTIDO Y ENFOQUE</w:t>
      </w:r>
    </w:p>
    <w:p w14:paraId="7FB8B13A" w14:textId="77777777" w:rsidR="00E82030" w:rsidRPr="00E82030" w:rsidRDefault="00E82030" w:rsidP="00E82030">
      <w:pPr>
        <w:jc w:val="both"/>
        <w:rPr>
          <w:rFonts w:asciiTheme="majorHAnsi" w:hAnsiTheme="majorHAnsi" w:cstheme="majorHAnsi"/>
        </w:rPr>
      </w:pPr>
      <w:r w:rsidRPr="00E82030">
        <w:rPr>
          <w:rFonts w:asciiTheme="majorHAnsi" w:hAnsiTheme="majorHAnsi" w:cstheme="majorHAnsi"/>
        </w:rPr>
        <w:t xml:space="preserve">Un Aguinaldo que busca dar respuesta pastoral a las circunstancias históricas: ‘Hágase tu voluntad, así en la tierra como en el cielo (Mt 6,10). </w:t>
      </w:r>
    </w:p>
    <w:p w14:paraId="6B74022B" w14:textId="77777777" w:rsidR="00E82030" w:rsidRPr="00E82030" w:rsidRDefault="00E82030" w:rsidP="00E82030">
      <w:pPr>
        <w:jc w:val="both"/>
        <w:rPr>
          <w:rFonts w:asciiTheme="majorHAnsi" w:hAnsiTheme="majorHAnsi" w:cstheme="majorHAnsi"/>
        </w:rPr>
      </w:pPr>
      <w:r w:rsidRPr="00E82030">
        <w:rPr>
          <w:rFonts w:asciiTheme="majorHAnsi" w:hAnsiTheme="majorHAnsi" w:cstheme="majorHAnsi"/>
        </w:rPr>
        <w:t xml:space="preserve">El mismo Rector Mayor explica cómo después de la Consulta de la Familia Salesiana del mes de mayo, desea enfatizar que nosotros como Familia Salesiana «debemos estar atentos a los grandes desafíos humanos de nuestro mundo, como es la honestidad como personas, el vivir una ciudadanía comprometida y que busca el bien, el hacer presente en la vida la Doctrina Social de la Iglesia, las opciones por los más desfavorecidos, el procurar que nuestros cristianos y nuestros jóvenes estén al servicio del pueblo mediante el servicio de la política, la atención muy especial a la encíclica </w:t>
      </w:r>
      <w:proofErr w:type="spellStart"/>
      <w:r w:rsidRPr="00E82030">
        <w:rPr>
          <w:rFonts w:asciiTheme="majorHAnsi" w:hAnsiTheme="majorHAnsi" w:cstheme="majorHAnsi"/>
        </w:rPr>
        <w:t>Laudato</w:t>
      </w:r>
      <w:proofErr w:type="spellEnd"/>
      <w:r w:rsidRPr="00E82030">
        <w:rPr>
          <w:rFonts w:asciiTheme="majorHAnsi" w:hAnsiTheme="majorHAnsi" w:cstheme="majorHAnsi"/>
        </w:rPr>
        <w:t xml:space="preserve"> Si’, la atención al cambio climático y al cuidado de la creación y, por supuesto, la decidida defensa que debe tener la Familia Salesiana con respecto a los derechos humanos y, particularmente, los derechos de los menores que suelen ser más frágiles. Con estos planteamientos queremos proponer los dos grandes pilares de la educación de Don Bosco y queremos actualizarlo».</w:t>
      </w:r>
    </w:p>
    <w:p w14:paraId="5C840E73" w14:textId="67D4AB8B" w:rsidR="00E82030" w:rsidRDefault="00E82030" w:rsidP="00E82030">
      <w:pPr>
        <w:jc w:val="both"/>
        <w:rPr>
          <w:rFonts w:asciiTheme="majorHAnsi" w:hAnsiTheme="majorHAnsi" w:cstheme="majorHAnsi"/>
        </w:rPr>
      </w:pPr>
      <w:r w:rsidRPr="00E82030">
        <w:rPr>
          <w:rFonts w:asciiTheme="majorHAnsi" w:hAnsiTheme="majorHAnsi" w:cstheme="majorHAnsi"/>
        </w:rPr>
        <w:t>Este Aguinaldo 2020 nos da la oportunidad de volver nuestros ojos a lo que pensaba Don Bosco y lo que fue su modo de hacer y actuar, en medio de sus jóvenes y “reconstruirlo” en este siglo XXI.</w:t>
      </w:r>
    </w:p>
    <w:p w14:paraId="662583D2" w14:textId="77777777" w:rsidR="00E82030" w:rsidRDefault="00E82030" w:rsidP="00E82030">
      <w:pPr>
        <w:pBdr>
          <w:bottom w:val="single" w:sz="4" w:space="1" w:color="auto"/>
        </w:pBdr>
        <w:jc w:val="both"/>
        <w:rPr>
          <w:rFonts w:asciiTheme="majorHAnsi" w:hAnsiTheme="majorHAnsi" w:cstheme="majorHAnsi"/>
          <w:b/>
          <w:color w:val="76923C" w:themeColor="accent3" w:themeShade="BF"/>
          <w:sz w:val="28"/>
        </w:rPr>
      </w:pPr>
    </w:p>
    <w:p w14:paraId="512B4218" w14:textId="14323B9C" w:rsidR="00E82030" w:rsidRPr="00E82030" w:rsidRDefault="00E82030" w:rsidP="00E82030">
      <w:pPr>
        <w:pBdr>
          <w:bottom w:val="single" w:sz="4" w:space="1" w:color="auto"/>
        </w:pBdr>
        <w:jc w:val="both"/>
        <w:rPr>
          <w:rFonts w:asciiTheme="majorHAnsi" w:hAnsiTheme="majorHAnsi" w:cstheme="majorHAnsi"/>
          <w:b/>
          <w:color w:val="76923C" w:themeColor="accent3" w:themeShade="BF"/>
          <w:sz w:val="28"/>
        </w:rPr>
      </w:pPr>
      <w:r w:rsidRPr="00E82030">
        <w:rPr>
          <w:rFonts w:asciiTheme="majorHAnsi" w:hAnsiTheme="majorHAnsi" w:cstheme="majorHAnsi"/>
          <w:b/>
          <w:color w:val="76923C" w:themeColor="accent3" w:themeShade="BF"/>
          <w:sz w:val="28"/>
        </w:rPr>
        <w:t>PROPUESTA PARA LA REFLEXIÓN</w:t>
      </w:r>
    </w:p>
    <w:p w14:paraId="03937747" w14:textId="77777777" w:rsidR="00E82030" w:rsidRPr="00E82030" w:rsidRDefault="00E82030" w:rsidP="00E82030">
      <w:pPr>
        <w:jc w:val="both"/>
        <w:rPr>
          <w:rFonts w:asciiTheme="majorHAnsi" w:hAnsiTheme="majorHAnsi" w:cstheme="majorHAnsi"/>
        </w:rPr>
      </w:pPr>
      <w:r w:rsidRPr="00E82030">
        <w:rPr>
          <w:rFonts w:asciiTheme="majorHAnsi" w:hAnsiTheme="majorHAnsi" w:cstheme="majorHAnsi"/>
        </w:rPr>
        <w:t>Con el fin de favorecer la reflexión y el diálogo y conocimiento entre los miembros de la Familia Salesiana, sugerimos un encuentro participativo; no tanto una charla sobre el contenido del Aguinaldo:</w:t>
      </w:r>
    </w:p>
    <w:p w14:paraId="4B538921" w14:textId="77777777" w:rsidR="00E82030" w:rsidRPr="00E82030" w:rsidRDefault="00E82030" w:rsidP="00E82030">
      <w:pPr>
        <w:pStyle w:val="Prrafodelista"/>
        <w:numPr>
          <w:ilvl w:val="0"/>
          <w:numId w:val="17"/>
        </w:numPr>
        <w:spacing w:after="160" w:line="259" w:lineRule="auto"/>
        <w:jc w:val="both"/>
        <w:rPr>
          <w:rFonts w:asciiTheme="majorHAnsi" w:hAnsiTheme="majorHAnsi" w:cstheme="majorHAnsi"/>
        </w:rPr>
      </w:pPr>
      <w:r w:rsidRPr="00E82030">
        <w:rPr>
          <w:rFonts w:asciiTheme="majorHAnsi" w:hAnsiTheme="majorHAnsi" w:cstheme="majorHAnsi"/>
        </w:rPr>
        <w:t>Se inicia el encuentro con una breve presentación de los participantes si fuera necesario.</w:t>
      </w:r>
    </w:p>
    <w:p w14:paraId="5EC08284" w14:textId="77777777" w:rsidR="00E82030" w:rsidRPr="00E82030" w:rsidRDefault="00E82030" w:rsidP="00E82030">
      <w:pPr>
        <w:pStyle w:val="Prrafodelista"/>
        <w:numPr>
          <w:ilvl w:val="0"/>
          <w:numId w:val="17"/>
        </w:numPr>
        <w:spacing w:after="160" w:line="259" w:lineRule="auto"/>
        <w:jc w:val="both"/>
        <w:rPr>
          <w:rFonts w:asciiTheme="majorHAnsi" w:hAnsiTheme="majorHAnsi" w:cstheme="majorHAnsi"/>
        </w:rPr>
      </w:pPr>
      <w:r w:rsidRPr="00E82030">
        <w:rPr>
          <w:rFonts w:asciiTheme="majorHAnsi" w:hAnsiTheme="majorHAnsi" w:cstheme="majorHAnsi"/>
        </w:rPr>
        <w:t>Momento de acercamiento al Aguinaldo: Proyección del vídeo y breve diálogo, destacando a nivel general lo que más nos ha llamado la atención.</w:t>
      </w:r>
    </w:p>
    <w:p w14:paraId="1A5BDF64" w14:textId="77777777" w:rsidR="00E82030" w:rsidRPr="00E82030" w:rsidRDefault="00E82030" w:rsidP="00E82030">
      <w:pPr>
        <w:pStyle w:val="Prrafodelista"/>
        <w:jc w:val="both"/>
        <w:rPr>
          <w:rFonts w:asciiTheme="majorHAnsi" w:hAnsiTheme="majorHAnsi" w:cstheme="majorHAnsi"/>
        </w:rPr>
      </w:pPr>
    </w:p>
    <w:p w14:paraId="5195C636" w14:textId="77777777" w:rsidR="00E82030" w:rsidRPr="00E82030" w:rsidRDefault="00E82030" w:rsidP="00E82030">
      <w:pPr>
        <w:pStyle w:val="Prrafodelista"/>
        <w:numPr>
          <w:ilvl w:val="0"/>
          <w:numId w:val="17"/>
        </w:numPr>
        <w:spacing w:after="160" w:line="259" w:lineRule="auto"/>
        <w:rPr>
          <w:rFonts w:asciiTheme="majorHAnsi" w:hAnsiTheme="majorHAnsi" w:cstheme="majorHAnsi"/>
        </w:rPr>
      </w:pPr>
      <w:r w:rsidRPr="00E82030">
        <w:rPr>
          <w:rFonts w:asciiTheme="majorHAnsi" w:hAnsiTheme="majorHAnsi" w:cstheme="majorHAnsi"/>
        </w:rPr>
        <w:t>Trabajo en grupos pequeños:</w:t>
      </w:r>
    </w:p>
    <w:p w14:paraId="79E1D902" w14:textId="77777777" w:rsidR="00E82030" w:rsidRPr="00E82030" w:rsidRDefault="00E82030" w:rsidP="00E82030">
      <w:pPr>
        <w:pStyle w:val="Prrafodelista"/>
        <w:numPr>
          <w:ilvl w:val="0"/>
          <w:numId w:val="18"/>
        </w:numPr>
        <w:spacing w:after="160" w:line="259" w:lineRule="auto"/>
        <w:rPr>
          <w:rFonts w:asciiTheme="majorHAnsi" w:hAnsiTheme="majorHAnsi" w:cstheme="majorHAnsi"/>
        </w:rPr>
      </w:pPr>
      <w:r w:rsidRPr="00E82030">
        <w:rPr>
          <w:rFonts w:asciiTheme="majorHAnsi" w:hAnsiTheme="majorHAnsi" w:cstheme="majorHAnsi"/>
        </w:rPr>
        <w:t>Lectura personal o en grupo pequeño del anexo 1. (Puntos 3, 4 y 5)</w:t>
      </w:r>
    </w:p>
    <w:p w14:paraId="684F284C" w14:textId="77777777" w:rsidR="00E82030" w:rsidRPr="00E82030" w:rsidRDefault="00E82030" w:rsidP="00E82030">
      <w:pPr>
        <w:pStyle w:val="Prrafodelista"/>
        <w:numPr>
          <w:ilvl w:val="0"/>
          <w:numId w:val="18"/>
        </w:numPr>
        <w:spacing w:after="160" w:line="259" w:lineRule="auto"/>
        <w:rPr>
          <w:rFonts w:asciiTheme="majorHAnsi" w:hAnsiTheme="majorHAnsi" w:cstheme="majorHAnsi"/>
        </w:rPr>
      </w:pPr>
      <w:r w:rsidRPr="00E82030">
        <w:rPr>
          <w:rFonts w:asciiTheme="majorHAnsi" w:hAnsiTheme="majorHAnsi" w:cstheme="majorHAnsi"/>
        </w:rPr>
        <w:t>Reflexión en torno a las cuestiones ofrecidas.</w:t>
      </w:r>
    </w:p>
    <w:p w14:paraId="3FC9CE24" w14:textId="77777777" w:rsidR="00E82030" w:rsidRPr="00E82030" w:rsidRDefault="00E82030" w:rsidP="00E82030">
      <w:pPr>
        <w:jc w:val="both"/>
        <w:rPr>
          <w:rFonts w:asciiTheme="majorHAnsi" w:hAnsiTheme="majorHAnsi" w:cstheme="majorHAnsi"/>
        </w:rPr>
      </w:pPr>
      <w:r w:rsidRPr="00E82030">
        <w:rPr>
          <w:rFonts w:asciiTheme="majorHAnsi" w:hAnsiTheme="majorHAnsi" w:cstheme="majorHAnsi"/>
          <w:b/>
        </w:rPr>
        <w:t>PROPUESTA 1</w:t>
      </w:r>
      <w:r w:rsidRPr="00E82030">
        <w:rPr>
          <w:rFonts w:asciiTheme="majorHAnsi" w:hAnsiTheme="majorHAnsi" w:cstheme="majorHAnsi"/>
        </w:rPr>
        <w:t xml:space="preserve">: Todos los grupos abordan todos los aspectos. En este caso, según el tiempo disponible, se pueden seleccionar de antemano algunas de las cuestiones del primer y segundo bloque; pero pidiendo a </w:t>
      </w:r>
      <w:r w:rsidRPr="00E82030">
        <w:rPr>
          <w:rFonts w:asciiTheme="majorHAnsi" w:hAnsiTheme="majorHAnsi" w:cstheme="majorHAnsi"/>
        </w:rPr>
        <w:lastRenderedPageBreak/>
        <w:t xml:space="preserve">todos los grupos que realicen alguna propuesta para el compromiso conjunto de la obra, tal como aparece en la conclusión del anexo. </w:t>
      </w:r>
    </w:p>
    <w:p w14:paraId="3BF60F73" w14:textId="77777777" w:rsidR="00E82030" w:rsidRPr="00E82030" w:rsidRDefault="00E82030" w:rsidP="00E82030">
      <w:pPr>
        <w:jc w:val="both"/>
        <w:rPr>
          <w:rFonts w:asciiTheme="majorHAnsi" w:hAnsiTheme="majorHAnsi" w:cstheme="majorHAnsi"/>
        </w:rPr>
      </w:pPr>
      <w:r w:rsidRPr="00E82030">
        <w:rPr>
          <w:rFonts w:asciiTheme="majorHAnsi" w:hAnsiTheme="majorHAnsi" w:cstheme="majorHAnsi"/>
          <w:b/>
        </w:rPr>
        <w:t xml:space="preserve">PROPUESTA 2: </w:t>
      </w:r>
      <w:r w:rsidRPr="00E82030">
        <w:rPr>
          <w:rFonts w:asciiTheme="majorHAnsi" w:hAnsiTheme="majorHAnsi" w:cstheme="majorHAnsi"/>
        </w:rPr>
        <w:t>Pedir a cada grupo que se centre en uno o dos de los aspectos del punto 2. “Honrados ciudadanos” y sugiera alguna propuesta-compromiso; y realizar una puesta en común; tras la cual, entre todos, se busca ese compromiso- propuesta conjunto para la obra.</w:t>
      </w:r>
    </w:p>
    <w:p w14:paraId="69BB767B" w14:textId="77777777" w:rsidR="00E82030" w:rsidRPr="00E82030" w:rsidRDefault="00E82030" w:rsidP="00E82030">
      <w:pPr>
        <w:pStyle w:val="Prrafodelista"/>
        <w:numPr>
          <w:ilvl w:val="0"/>
          <w:numId w:val="19"/>
        </w:numPr>
        <w:spacing w:after="160" w:line="259" w:lineRule="auto"/>
        <w:jc w:val="both"/>
        <w:rPr>
          <w:rFonts w:asciiTheme="majorHAnsi" w:hAnsiTheme="majorHAnsi" w:cstheme="majorHAnsi"/>
        </w:rPr>
      </w:pPr>
      <w:r w:rsidRPr="00E82030">
        <w:rPr>
          <w:rFonts w:asciiTheme="majorHAnsi" w:hAnsiTheme="majorHAnsi" w:cstheme="majorHAnsi"/>
        </w:rPr>
        <w:t>Puesta en común y diálogo.</w:t>
      </w:r>
    </w:p>
    <w:p w14:paraId="57BD465E" w14:textId="77777777" w:rsidR="00E82030" w:rsidRPr="00E82030" w:rsidRDefault="00E82030" w:rsidP="00E82030">
      <w:pPr>
        <w:pStyle w:val="Prrafodelista"/>
        <w:numPr>
          <w:ilvl w:val="0"/>
          <w:numId w:val="19"/>
        </w:numPr>
        <w:spacing w:after="160" w:line="259" w:lineRule="auto"/>
        <w:jc w:val="both"/>
        <w:rPr>
          <w:rFonts w:asciiTheme="majorHAnsi" w:hAnsiTheme="majorHAnsi" w:cstheme="majorHAnsi"/>
        </w:rPr>
      </w:pPr>
      <w:r w:rsidRPr="00E82030">
        <w:rPr>
          <w:rFonts w:asciiTheme="majorHAnsi" w:hAnsiTheme="majorHAnsi" w:cstheme="majorHAnsi"/>
        </w:rPr>
        <w:t>Elección de alguna/s propuesta/s para ayudar a hacer realidad el Aguinaldo en nuestra casa.</w:t>
      </w:r>
    </w:p>
    <w:p w14:paraId="13415D64" w14:textId="77777777" w:rsidR="00E82030" w:rsidRPr="00E82030" w:rsidRDefault="00E82030" w:rsidP="00E82030">
      <w:pPr>
        <w:pStyle w:val="Prrafodelista"/>
        <w:numPr>
          <w:ilvl w:val="0"/>
          <w:numId w:val="19"/>
        </w:numPr>
        <w:spacing w:after="160" w:line="259" w:lineRule="auto"/>
        <w:jc w:val="both"/>
        <w:rPr>
          <w:rFonts w:asciiTheme="majorHAnsi" w:hAnsiTheme="majorHAnsi" w:cstheme="majorHAnsi"/>
        </w:rPr>
      </w:pPr>
      <w:r w:rsidRPr="00E82030">
        <w:rPr>
          <w:rFonts w:asciiTheme="majorHAnsi" w:hAnsiTheme="majorHAnsi" w:cstheme="majorHAnsi"/>
        </w:rPr>
        <w:t>Oración conjunta con la posible oración ofrecida en el Aguinaldo o las recogidas en el anexo 2. (En el punto 6)</w:t>
      </w:r>
    </w:p>
    <w:p w14:paraId="4DA8859E" w14:textId="77777777" w:rsidR="00E82030" w:rsidRPr="00E82030" w:rsidRDefault="00E82030" w:rsidP="00E82030">
      <w:pPr>
        <w:pStyle w:val="Prrafodelista"/>
        <w:jc w:val="both"/>
        <w:rPr>
          <w:rFonts w:asciiTheme="majorHAnsi" w:hAnsiTheme="majorHAnsi" w:cstheme="majorHAnsi"/>
        </w:rPr>
      </w:pPr>
    </w:p>
    <w:p w14:paraId="0C2A1E83" w14:textId="601E51AF" w:rsidR="00E82030" w:rsidRPr="00E82030" w:rsidRDefault="00E82030" w:rsidP="00E82030">
      <w:pPr>
        <w:pBdr>
          <w:bottom w:val="single" w:sz="4" w:space="1" w:color="auto"/>
        </w:pBdr>
        <w:jc w:val="both"/>
        <w:rPr>
          <w:rFonts w:asciiTheme="majorHAnsi" w:hAnsiTheme="majorHAnsi" w:cstheme="majorHAnsi"/>
          <w:b/>
          <w:bCs/>
          <w:color w:val="215868"/>
          <w:sz w:val="32"/>
          <w:szCs w:val="32"/>
          <w:lang w:val="es"/>
        </w:rPr>
      </w:pPr>
      <w:r w:rsidRPr="00E82030">
        <w:rPr>
          <w:rFonts w:asciiTheme="majorHAnsi" w:hAnsiTheme="majorHAnsi" w:cstheme="majorHAnsi"/>
          <w:b/>
          <w:color w:val="76923C" w:themeColor="accent3" w:themeShade="BF"/>
          <w:sz w:val="28"/>
        </w:rPr>
        <w:t>NOS HABLA EL RECTOR MAYOR</w:t>
      </w:r>
      <w:r w:rsidRPr="00E82030">
        <w:rPr>
          <w:rFonts w:asciiTheme="majorHAnsi" w:hAnsiTheme="majorHAnsi" w:cstheme="majorHAnsi"/>
          <w:b/>
          <w:color w:val="76923C" w:themeColor="accent3" w:themeShade="BF"/>
          <w:sz w:val="28"/>
        </w:rPr>
        <w:tab/>
      </w:r>
      <w:r w:rsidRPr="00E82030">
        <w:rPr>
          <w:rFonts w:asciiTheme="majorHAnsi" w:hAnsiTheme="majorHAnsi" w:cstheme="majorHAnsi"/>
          <w:b/>
          <w:color w:val="76923C" w:themeColor="accent3" w:themeShade="BF"/>
          <w:sz w:val="28"/>
        </w:rPr>
        <w:tab/>
      </w:r>
      <w:r w:rsidRPr="00E82030">
        <w:rPr>
          <w:rFonts w:asciiTheme="majorHAnsi" w:hAnsiTheme="majorHAnsi" w:cstheme="majorHAnsi"/>
          <w:b/>
          <w:bCs/>
          <w:color w:val="215868"/>
          <w:sz w:val="32"/>
          <w:szCs w:val="32"/>
          <w:lang w:val="es"/>
        </w:rPr>
        <w:tab/>
      </w:r>
      <w:r w:rsidRPr="00E82030">
        <w:rPr>
          <w:rFonts w:asciiTheme="majorHAnsi" w:hAnsiTheme="majorHAnsi" w:cstheme="majorHAnsi"/>
          <w:b/>
          <w:bCs/>
          <w:color w:val="215868"/>
          <w:sz w:val="32"/>
          <w:szCs w:val="32"/>
          <w:lang w:val="es"/>
        </w:rPr>
        <w:tab/>
      </w:r>
    </w:p>
    <w:tbl>
      <w:tblPr>
        <w:tblStyle w:val="Tablaconcuadrcula"/>
        <w:tblW w:w="0" w:type="auto"/>
        <w:tblLook w:val="04A0" w:firstRow="1" w:lastRow="0" w:firstColumn="1" w:lastColumn="0" w:noHBand="0" w:noVBand="1"/>
      </w:tblPr>
      <w:tblGrid>
        <w:gridCol w:w="4596"/>
        <w:gridCol w:w="4247"/>
      </w:tblGrid>
      <w:tr w:rsidR="00E82030" w:rsidRPr="00E82030" w14:paraId="5CE19C02" w14:textId="77777777" w:rsidTr="00F53556">
        <w:tc>
          <w:tcPr>
            <w:tcW w:w="4247" w:type="dxa"/>
            <w:tcBorders>
              <w:top w:val="nil"/>
              <w:left w:val="nil"/>
              <w:bottom w:val="nil"/>
              <w:right w:val="nil"/>
            </w:tcBorders>
          </w:tcPr>
          <w:p w14:paraId="010637EC" w14:textId="77777777" w:rsidR="00E82030" w:rsidRPr="00E82030" w:rsidRDefault="00E82030" w:rsidP="00F53556">
            <w:pPr>
              <w:jc w:val="both"/>
              <w:rPr>
                <w:rFonts w:asciiTheme="majorHAnsi" w:hAnsiTheme="majorHAnsi" w:cstheme="majorHAnsi"/>
              </w:rPr>
            </w:pPr>
            <w:r w:rsidRPr="00E82030">
              <w:rPr>
                <w:rFonts w:asciiTheme="majorHAnsi" w:hAnsiTheme="majorHAnsi" w:cstheme="majorHAnsi"/>
                <w:noProof/>
                <w:lang w:eastAsia="es-ES"/>
              </w:rPr>
              <w:drawing>
                <wp:inline distT="0" distB="0" distL="0" distR="0" wp14:anchorId="14849EA9" wp14:editId="3EC76A06">
                  <wp:extent cx="2500100" cy="1676400"/>
                  <wp:effectExtent l="133350" t="114300" r="147955" b="152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9982" cy="16830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247" w:type="dxa"/>
            <w:tcBorders>
              <w:top w:val="nil"/>
              <w:left w:val="nil"/>
              <w:bottom w:val="nil"/>
              <w:right w:val="nil"/>
            </w:tcBorders>
          </w:tcPr>
          <w:p w14:paraId="669C1A4B" w14:textId="06308357" w:rsidR="00E82030" w:rsidRPr="00E82030" w:rsidRDefault="00E82030" w:rsidP="00F53556">
            <w:pPr>
              <w:jc w:val="center"/>
              <w:rPr>
                <w:rFonts w:asciiTheme="majorHAnsi" w:hAnsiTheme="majorHAnsi" w:cstheme="majorHAnsi"/>
                <w:b/>
                <w:color w:val="0070C0"/>
                <w:sz w:val="28"/>
                <w:szCs w:val="28"/>
              </w:rPr>
            </w:pPr>
            <w:r w:rsidRPr="00E82030">
              <w:rPr>
                <w:rFonts w:asciiTheme="majorHAnsi" w:hAnsiTheme="majorHAnsi" w:cstheme="majorHAnsi"/>
                <w:b/>
                <w:color w:val="76923C" w:themeColor="accent3" w:themeShade="BF"/>
                <w:sz w:val="28"/>
              </w:rPr>
              <mc:AlternateContent>
                <mc:Choice Requires="wps">
                  <w:drawing>
                    <wp:anchor distT="45720" distB="45720" distL="114300" distR="114300" simplePos="0" relativeHeight="251680768" behindDoc="0" locked="0" layoutInCell="1" allowOverlap="1" wp14:anchorId="5D6C6E91" wp14:editId="0598280D">
                      <wp:simplePos x="0" y="0"/>
                      <wp:positionH relativeFrom="margin">
                        <wp:posOffset>2265221</wp:posOffset>
                      </wp:positionH>
                      <wp:positionV relativeFrom="paragraph">
                        <wp:posOffset>-37790</wp:posOffset>
                      </wp:positionV>
                      <wp:extent cx="952500" cy="322580"/>
                      <wp:effectExtent l="0" t="0" r="19050" b="2032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22580"/>
                              </a:xfrm>
                              <a:prstGeom prst="rect">
                                <a:avLst/>
                              </a:prstGeom>
                              <a:solidFill>
                                <a:srgbClr val="FFFFFF"/>
                              </a:solidFill>
                              <a:ln w="9525">
                                <a:solidFill>
                                  <a:srgbClr val="000000"/>
                                </a:solidFill>
                                <a:miter lim="800000"/>
                                <a:headEnd/>
                                <a:tailEnd/>
                              </a:ln>
                            </wps:spPr>
                            <wps:txbx>
                              <w:txbxContent>
                                <w:p w14:paraId="3D8B66CF" w14:textId="77777777" w:rsidR="00E82030" w:rsidRPr="0016285D" w:rsidRDefault="00E82030" w:rsidP="00E82030">
                                  <w:pPr>
                                    <w:rPr>
                                      <w:b/>
                                      <w:sz w:val="32"/>
                                      <w:szCs w:val="32"/>
                                    </w:rPr>
                                  </w:pPr>
                                  <w:r>
                                    <w:rPr>
                                      <w:b/>
                                      <w:sz w:val="32"/>
                                      <w:szCs w:val="32"/>
                                    </w:rPr>
                                    <w:t>ANEXO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C6E91" id="Cuadro de texto 2" o:spid="_x0000_s1027" type="#_x0000_t202" style="position:absolute;left:0;text-align:left;margin-left:178.35pt;margin-top:-3pt;width:75pt;height:25.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">
                      <v:textbox>
                        <w:txbxContent>
                          <w:p w14:paraId="3D8B66CF" w14:textId="77777777" w:rsidR="00E82030" w:rsidRPr="0016285D" w:rsidRDefault="00E82030" w:rsidP="00E82030">
                            <w:pPr>
                              <w:rPr>
                                <w:b/>
                                <w:sz w:val="32"/>
                                <w:szCs w:val="32"/>
                              </w:rPr>
                            </w:pPr>
                            <w:r>
                              <w:rPr>
                                <w:b/>
                                <w:sz w:val="32"/>
                                <w:szCs w:val="32"/>
                              </w:rPr>
                              <w:t>ANEXO 1</w:t>
                            </w:r>
                          </w:p>
                        </w:txbxContent>
                      </v:textbox>
                      <w10:wrap anchorx="margin"/>
                    </v:shape>
                  </w:pict>
                </mc:Fallback>
              </mc:AlternateContent>
            </w:r>
            <w:r w:rsidRPr="00E82030">
              <w:rPr>
                <w:rFonts w:asciiTheme="majorHAnsi" w:hAnsiTheme="majorHAnsi" w:cstheme="majorHAnsi"/>
                <w:b/>
                <w:color w:val="0070C0"/>
                <w:sz w:val="28"/>
                <w:szCs w:val="28"/>
              </w:rPr>
              <w:t>AGUINALDO 2020</w:t>
            </w:r>
          </w:p>
          <w:p w14:paraId="0DA9ACFB" w14:textId="77777777" w:rsidR="00E82030" w:rsidRPr="00E82030" w:rsidRDefault="00E82030" w:rsidP="00F53556">
            <w:pPr>
              <w:jc w:val="center"/>
              <w:rPr>
                <w:rFonts w:asciiTheme="majorHAnsi" w:hAnsiTheme="majorHAnsi" w:cstheme="majorHAnsi"/>
                <w:b/>
                <w:color w:val="0070C0"/>
                <w:sz w:val="28"/>
                <w:szCs w:val="28"/>
              </w:rPr>
            </w:pPr>
          </w:p>
          <w:p w14:paraId="415DD02E" w14:textId="77777777" w:rsidR="00E82030" w:rsidRPr="00E82030" w:rsidRDefault="00E82030" w:rsidP="00F53556">
            <w:pPr>
              <w:jc w:val="center"/>
              <w:rPr>
                <w:rFonts w:asciiTheme="majorHAnsi" w:hAnsiTheme="majorHAnsi" w:cstheme="majorHAnsi"/>
                <w:b/>
                <w:color w:val="0070C0"/>
                <w:sz w:val="28"/>
                <w:szCs w:val="28"/>
              </w:rPr>
            </w:pPr>
            <w:r w:rsidRPr="00E82030">
              <w:rPr>
                <w:rFonts w:asciiTheme="majorHAnsi" w:hAnsiTheme="majorHAnsi" w:cstheme="majorHAnsi"/>
                <w:b/>
                <w:color w:val="0070C0"/>
                <w:sz w:val="28"/>
                <w:szCs w:val="28"/>
              </w:rPr>
              <w:t>BUENOS CRISTIANOS Y</w:t>
            </w:r>
          </w:p>
          <w:p w14:paraId="47085AFD" w14:textId="77777777" w:rsidR="00E82030" w:rsidRPr="00E82030" w:rsidRDefault="00E82030" w:rsidP="00F53556">
            <w:pPr>
              <w:jc w:val="center"/>
              <w:rPr>
                <w:rFonts w:asciiTheme="majorHAnsi" w:hAnsiTheme="majorHAnsi" w:cstheme="majorHAnsi"/>
                <w:b/>
                <w:color w:val="0070C0"/>
                <w:sz w:val="28"/>
                <w:szCs w:val="28"/>
              </w:rPr>
            </w:pPr>
            <w:r w:rsidRPr="00E82030">
              <w:rPr>
                <w:rFonts w:asciiTheme="majorHAnsi" w:hAnsiTheme="majorHAnsi" w:cstheme="majorHAnsi"/>
                <w:b/>
                <w:color w:val="0070C0"/>
                <w:sz w:val="28"/>
                <w:szCs w:val="28"/>
              </w:rPr>
              <w:t>HONRADOS CIUDADANOS</w:t>
            </w:r>
          </w:p>
          <w:p w14:paraId="2697736E" w14:textId="77777777" w:rsidR="00E82030" w:rsidRPr="00E82030" w:rsidRDefault="00E82030" w:rsidP="00F53556">
            <w:pPr>
              <w:jc w:val="center"/>
              <w:rPr>
                <w:rFonts w:asciiTheme="majorHAnsi" w:hAnsiTheme="majorHAnsi" w:cstheme="majorHAnsi"/>
                <w:b/>
                <w:color w:val="0070C0"/>
                <w:sz w:val="24"/>
                <w:szCs w:val="24"/>
              </w:rPr>
            </w:pPr>
          </w:p>
          <w:p w14:paraId="1B33FC6F" w14:textId="77777777" w:rsidR="00E82030" w:rsidRPr="00E82030" w:rsidRDefault="00E82030" w:rsidP="00F53556">
            <w:pPr>
              <w:jc w:val="center"/>
              <w:rPr>
                <w:rFonts w:asciiTheme="majorHAnsi" w:hAnsiTheme="majorHAnsi" w:cstheme="majorHAnsi"/>
                <w:color w:val="0070C0"/>
                <w:sz w:val="24"/>
                <w:szCs w:val="24"/>
              </w:rPr>
            </w:pPr>
            <w:r w:rsidRPr="00E82030">
              <w:rPr>
                <w:rFonts w:asciiTheme="majorHAnsi" w:hAnsiTheme="majorHAnsi" w:cstheme="majorHAnsi"/>
                <w:color w:val="0070C0"/>
                <w:sz w:val="24"/>
                <w:szCs w:val="24"/>
              </w:rPr>
              <w:t>“Hágase tú voluntad,</w:t>
            </w:r>
          </w:p>
          <w:p w14:paraId="3467EE04" w14:textId="77777777" w:rsidR="00E82030" w:rsidRPr="00E82030" w:rsidRDefault="00E82030" w:rsidP="00F53556">
            <w:pPr>
              <w:jc w:val="center"/>
              <w:rPr>
                <w:rFonts w:asciiTheme="majorHAnsi" w:hAnsiTheme="majorHAnsi" w:cstheme="majorHAnsi"/>
                <w:color w:val="0070C0"/>
                <w:sz w:val="24"/>
                <w:szCs w:val="24"/>
              </w:rPr>
            </w:pPr>
            <w:r w:rsidRPr="00E82030">
              <w:rPr>
                <w:rFonts w:asciiTheme="majorHAnsi" w:hAnsiTheme="majorHAnsi" w:cstheme="majorHAnsi"/>
                <w:color w:val="0070C0"/>
                <w:sz w:val="24"/>
                <w:szCs w:val="24"/>
              </w:rPr>
              <w:t>así en la tierra como</w:t>
            </w:r>
          </w:p>
          <w:p w14:paraId="1222D211" w14:textId="77777777" w:rsidR="00E82030" w:rsidRPr="00E82030" w:rsidRDefault="00E82030" w:rsidP="00F53556">
            <w:pPr>
              <w:jc w:val="center"/>
              <w:rPr>
                <w:rFonts w:asciiTheme="majorHAnsi" w:hAnsiTheme="majorHAnsi" w:cstheme="majorHAnsi"/>
              </w:rPr>
            </w:pPr>
            <w:r w:rsidRPr="00E82030">
              <w:rPr>
                <w:rFonts w:asciiTheme="majorHAnsi" w:hAnsiTheme="majorHAnsi" w:cstheme="majorHAnsi"/>
                <w:color w:val="0070C0"/>
                <w:sz w:val="24"/>
                <w:szCs w:val="24"/>
              </w:rPr>
              <w:t>en el cielo” Mt. 6,10</w:t>
            </w:r>
          </w:p>
        </w:tc>
      </w:tr>
    </w:tbl>
    <w:p w14:paraId="6613CCE4" w14:textId="77777777" w:rsidR="00E82030" w:rsidRDefault="00E82030" w:rsidP="00E82030">
      <w:pPr>
        <w:jc w:val="both"/>
        <w:rPr>
          <w:rFonts w:asciiTheme="majorHAnsi" w:hAnsiTheme="majorHAnsi" w:cstheme="majorHAnsi"/>
          <w:b/>
        </w:rPr>
      </w:pPr>
    </w:p>
    <w:p w14:paraId="562ADDA7" w14:textId="7E0377B1" w:rsidR="00E82030" w:rsidRPr="00E82030" w:rsidRDefault="00E82030" w:rsidP="00E82030">
      <w:pPr>
        <w:jc w:val="both"/>
        <w:rPr>
          <w:rFonts w:asciiTheme="majorHAnsi" w:hAnsiTheme="majorHAnsi" w:cstheme="majorHAnsi"/>
          <w:b/>
        </w:rPr>
      </w:pPr>
      <w:r w:rsidRPr="00E82030">
        <w:rPr>
          <w:rFonts w:asciiTheme="majorHAnsi" w:hAnsiTheme="majorHAnsi" w:cstheme="majorHAnsi"/>
          <w:b/>
        </w:rPr>
        <w:t>El Rector Mayor, D. Ángel Fernández Artime nos dice:</w:t>
      </w:r>
    </w:p>
    <w:p w14:paraId="45864335" w14:textId="71EEC419" w:rsidR="00E82030" w:rsidRDefault="00E82030" w:rsidP="00E82030">
      <w:pPr>
        <w:spacing w:after="0"/>
        <w:jc w:val="both"/>
        <w:rPr>
          <w:rFonts w:asciiTheme="majorHAnsi" w:hAnsiTheme="majorHAnsi" w:cstheme="majorHAnsi"/>
          <w:b/>
          <w:color w:val="4BACC6" w:themeColor="accent5"/>
        </w:rPr>
      </w:pPr>
      <w:r w:rsidRPr="00E82030">
        <w:rPr>
          <w:rFonts w:asciiTheme="majorHAnsi" w:hAnsiTheme="majorHAnsi" w:cstheme="majorHAnsi"/>
        </w:rPr>
        <w:t xml:space="preserve">Después de haber dialogado en la Consulta Mundial de la Familia Salesiana en mayo en Turín, pensé en proponer un tema que, en forma de binomio de dos términos, encierra la esencia de nuestro educar salesiano. Lo hemos recibido del mismo Don Bosco. Ayudar a nuestros muchachos, muchachas y jóvenes a ser </w:t>
      </w:r>
      <w:r w:rsidRPr="00E82030">
        <w:rPr>
          <w:rFonts w:asciiTheme="majorHAnsi" w:hAnsiTheme="majorHAnsi" w:cstheme="majorHAnsi"/>
          <w:b/>
          <w:color w:val="4BACC6" w:themeColor="accent5"/>
        </w:rPr>
        <w:t>“buenos cristianos y honrados ciudadanos”.</w:t>
      </w:r>
    </w:p>
    <w:p w14:paraId="6FE5F933" w14:textId="77777777" w:rsidR="00E82030" w:rsidRPr="00E82030" w:rsidRDefault="00E82030" w:rsidP="00E82030">
      <w:pPr>
        <w:spacing w:after="0"/>
        <w:jc w:val="both"/>
        <w:rPr>
          <w:rFonts w:asciiTheme="majorHAnsi" w:hAnsiTheme="majorHAnsi" w:cstheme="majorHAnsi"/>
          <w:b/>
          <w:color w:val="4BACC6" w:themeColor="accent5"/>
        </w:rPr>
      </w:pPr>
    </w:p>
    <w:p w14:paraId="4ACD258A" w14:textId="64961F1F" w:rsidR="00E82030" w:rsidRDefault="00E82030" w:rsidP="00E82030">
      <w:pPr>
        <w:spacing w:after="0"/>
        <w:jc w:val="both"/>
        <w:rPr>
          <w:rFonts w:asciiTheme="majorHAnsi" w:hAnsiTheme="majorHAnsi" w:cstheme="majorHAnsi"/>
        </w:rPr>
      </w:pPr>
      <w:r w:rsidRPr="00E82030">
        <w:rPr>
          <w:rFonts w:asciiTheme="majorHAnsi" w:hAnsiTheme="majorHAnsi" w:cstheme="majorHAnsi"/>
        </w:rPr>
        <w:t xml:space="preserve">Nos hace falta profundizar cada vez más en nuestro ser evangelizadores y educadores de la Fe. </w:t>
      </w:r>
    </w:p>
    <w:p w14:paraId="6E34E35E" w14:textId="77777777" w:rsidR="00E82030" w:rsidRPr="00E82030" w:rsidRDefault="00E82030" w:rsidP="00E82030">
      <w:pPr>
        <w:spacing w:after="0"/>
        <w:jc w:val="both"/>
        <w:rPr>
          <w:rFonts w:asciiTheme="majorHAnsi" w:hAnsiTheme="majorHAnsi" w:cstheme="majorHAnsi"/>
        </w:rPr>
      </w:pPr>
    </w:p>
    <w:p w14:paraId="3B25FE71" w14:textId="2970C594" w:rsidR="00E82030" w:rsidRDefault="00E82030" w:rsidP="00E82030">
      <w:pPr>
        <w:spacing w:after="0"/>
        <w:jc w:val="both"/>
        <w:rPr>
          <w:rFonts w:asciiTheme="majorHAnsi" w:hAnsiTheme="majorHAnsi" w:cstheme="majorHAnsi"/>
        </w:rPr>
      </w:pPr>
      <w:r w:rsidRPr="00E82030">
        <w:rPr>
          <w:rFonts w:asciiTheme="majorHAnsi" w:hAnsiTheme="majorHAnsi" w:cstheme="majorHAnsi"/>
        </w:rPr>
        <w:t xml:space="preserve">Se experimenta una cada vez mayor fragilidad, y a veces incapacidad, en ser apóstoles y misioneros de los jóvenes. Y al mismo tiempo se corre el riesgo de no educar a nuestros jóvenes en un fuerte sentido de </w:t>
      </w:r>
      <w:r w:rsidRPr="00E82030">
        <w:rPr>
          <w:rFonts w:asciiTheme="majorHAnsi" w:hAnsiTheme="majorHAnsi" w:cstheme="majorHAnsi"/>
          <w:b/>
          <w:color w:val="4BACC6" w:themeColor="accent5"/>
        </w:rPr>
        <w:t>ciudadanía, de justicia social y de  valores evangélicos</w:t>
      </w:r>
      <w:r w:rsidRPr="00E82030">
        <w:rPr>
          <w:rFonts w:asciiTheme="majorHAnsi" w:hAnsiTheme="majorHAnsi" w:cstheme="majorHAnsi"/>
          <w:color w:val="4BACC6" w:themeColor="accent5"/>
        </w:rPr>
        <w:t xml:space="preserve"> </w:t>
      </w:r>
      <w:r w:rsidRPr="00E82030">
        <w:rPr>
          <w:rFonts w:asciiTheme="majorHAnsi" w:hAnsiTheme="majorHAnsi" w:cstheme="majorHAnsi"/>
        </w:rPr>
        <w:t xml:space="preserve">que lleven a interiorizar como programa de vida el </w:t>
      </w:r>
      <w:r w:rsidRPr="00E82030">
        <w:rPr>
          <w:rFonts w:asciiTheme="majorHAnsi" w:hAnsiTheme="majorHAnsi" w:cstheme="majorHAnsi"/>
        </w:rPr>
        <w:lastRenderedPageBreak/>
        <w:t>servicio a los demás, el compromiso en la vida pública, la honestidad personal y la alergia a todo tipo de corrupción, la sensibilidad ante un mundo en movimiento y donde tantos emigran, con una sensibilidad por la creación y la ‘casa común’ que nos ha sido donada, y siempre buscando la defensa de quien es indefenso, de quien no tiene palabra, de quien es descartado.</w:t>
      </w:r>
    </w:p>
    <w:p w14:paraId="66589AA0" w14:textId="77777777" w:rsidR="00E82030" w:rsidRPr="00E82030" w:rsidRDefault="00E82030" w:rsidP="00E82030">
      <w:pPr>
        <w:spacing w:after="0"/>
        <w:jc w:val="both"/>
        <w:rPr>
          <w:rFonts w:asciiTheme="majorHAnsi" w:hAnsiTheme="majorHAnsi" w:cstheme="majorHAnsi"/>
        </w:rPr>
      </w:pPr>
    </w:p>
    <w:p w14:paraId="3B9F10B0" w14:textId="7030E07C" w:rsidR="00E82030" w:rsidRDefault="00E82030" w:rsidP="00E82030">
      <w:pPr>
        <w:spacing w:after="0"/>
        <w:jc w:val="both"/>
        <w:rPr>
          <w:rFonts w:asciiTheme="majorHAnsi" w:hAnsiTheme="majorHAnsi" w:cstheme="majorHAnsi"/>
        </w:rPr>
      </w:pPr>
      <w:r w:rsidRPr="00E82030">
        <w:rPr>
          <w:rFonts w:asciiTheme="majorHAnsi" w:hAnsiTheme="majorHAnsi" w:cstheme="majorHAnsi"/>
        </w:rPr>
        <w:t>Si no conseguimos educar con estos valores, me pregunto ¿qué estamos consiguiendo? ¿y qué Evangelización en el nombre de Jesús estamos llevando a cabo…?</w:t>
      </w:r>
    </w:p>
    <w:p w14:paraId="1E20F8A0" w14:textId="77777777" w:rsidR="00E82030" w:rsidRPr="00E82030" w:rsidRDefault="00E82030" w:rsidP="00E82030">
      <w:pPr>
        <w:spacing w:after="0"/>
        <w:jc w:val="both"/>
        <w:rPr>
          <w:rFonts w:asciiTheme="majorHAnsi" w:hAnsiTheme="majorHAnsi" w:cstheme="majorHAnsi"/>
        </w:rPr>
      </w:pPr>
    </w:p>
    <w:p w14:paraId="60500F65" w14:textId="0E2B4F24" w:rsidR="00E82030" w:rsidRDefault="00E82030" w:rsidP="00E82030">
      <w:pPr>
        <w:spacing w:after="0"/>
        <w:jc w:val="both"/>
        <w:rPr>
          <w:rFonts w:asciiTheme="majorHAnsi" w:hAnsiTheme="majorHAnsi" w:cstheme="majorHAnsi"/>
          <w:b/>
        </w:rPr>
      </w:pPr>
      <w:r w:rsidRPr="00E82030">
        <w:rPr>
          <w:rFonts w:asciiTheme="majorHAnsi" w:hAnsiTheme="majorHAnsi" w:cstheme="majorHAnsi"/>
        </w:rPr>
        <w:t xml:space="preserve">Por eso, este empeño educativo es expresión para hoy del </w:t>
      </w:r>
      <w:r w:rsidRPr="00E82030">
        <w:rPr>
          <w:rFonts w:asciiTheme="majorHAnsi" w:hAnsiTheme="majorHAnsi" w:cstheme="majorHAnsi"/>
          <w:b/>
          <w:color w:val="4BACC6" w:themeColor="accent5"/>
        </w:rPr>
        <w:t>“Hágase tu voluntad, así en la tierra como en el cielo”</w:t>
      </w:r>
      <w:r w:rsidRPr="00E82030">
        <w:rPr>
          <w:rFonts w:asciiTheme="majorHAnsi" w:hAnsiTheme="majorHAnsi" w:cstheme="majorHAnsi"/>
        </w:rPr>
        <w:t xml:space="preserve">.  Esta es y seguirá siendo una verdadera </w:t>
      </w:r>
      <w:r w:rsidRPr="00E82030">
        <w:rPr>
          <w:rFonts w:asciiTheme="majorHAnsi" w:hAnsiTheme="majorHAnsi" w:cstheme="majorHAnsi"/>
          <w:b/>
          <w:color w:val="4BACC6" w:themeColor="accent5"/>
        </w:rPr>
        <w:t>“Política del Padrenuestro”</w:t>
      </w:r>
      <w:r w:rsidRPr="00E82030">
        <w:rPr>
          <w:rFonts w:asciiTheme="majorHAnsi" w:hAnsiTheme="majorHAnsi" w:cstheme="majorHAnsi"/>
          <w:color w:val="4BACC6" w:themeColor="accent5"/>
        </w:rPr>
        <w:t xml:space="preserve"> </w:t>
      </w:r>
      <w:r w:rsidRPr="00E82030">
        <w:rPr>
          <w:rFonts w:asciiTheme="majorHAnsi" w:hAnsiTheme="majorHAnsi" w:cstheme="majorHAnsi"/>
        </w:rPr>
        <w:t xml:space="preserve">de Don Bosco. Deseo que el Aguinaldo nos siga ayudando a tener un hilo conductor en la pastoral del nuevo año en cada lugar del mundo. </w:t>
      </w:r>
      <w:r w:rsidRPr="00E82030">
        <w:rPr>
          <w:rFonts w:asciiTheme="majorHAnsi" w:hAnsiTheme="majorHAnsi" w:cstheme="majorHAnsi"/>
          <w:b/>
        </w:rPr>
        <w:t>Bendiciones para todos.</w:t>
      </w:r>
    </w:p>
    <w:p w14:paraId="2E87C3D6" w14:textId="77777777" w:rsidR="00E82030" w:rsidRPr="00E82030" w:rsidRDefault="00E82030" w:rsidP="00E82030">
      <w:pPr>
        <w:spacing w:after="0"/>
        <w:jc w:val="both"/>
        <w:rPr>
          <w:rFonts w:asciiTheme="majorHAnsi" w:hAnsiTheme="majorHAnsi" w:cstheme="majorHAnsi"/>
          <w:b/>
        </w:rPr>
      </w:pPr>
    </w:p>
    <w:p w14:paraId="7A6B7F43" w14:textId="77777777" w:rsidR="00E82030" w:rsidRPr="00E82030" w:rsidRDefault="00E82030" w:rsidP="00E82030">
      <w:pPr>
        <w:pBdr>
          <w:bottom w:val="single" w:sz="4" w:space="1" w:color="auto"/>
        </w:pBdr>
        <w:jc w:val="both"/>
        <w:rPr>
          <w:rFonts w:asciiTheme="majorHAnsi" w:hAnsiTheme="majorHAnsi" w:cstheme="majorHAnsi"/>
          <w:b/>
          <w:color w:val="76923C" w:themeColor="accent3" w:themeShade="BF"/>
          <w:sz w:val="28"/>
        </w:rPr>
      </w:pPr>
      <w:r w:rsidRPr="00E82030">
        <w:rPr>
          <w:rFonts w:asciiTheme="majorHAnsi" w:hAnsiTheme="majorHAnsi" w:cstheme="majorHAnsi"/>
          <w:b/>
          <w:color w:val="76923C" w:themeColor="accent3" w:themeShade="BF"/>
          <w:sz w:val="28"/>
        </w:rPr>
        <w:t>BUENOS CRISTIANOS</w:t>
      </w:r>
    </w:p>
    <w:tbl>
      <w:tblPr>
        <w:tblStyle w:val="Tablaconcuadrcula2"/>
        <w:tblW w:w="8863" w:type="dxa"/>
        <w:tblLook w:val="04A0" w:firstRow="1" w:lastRow="0" w:firstColumn="1" w:lastColumn="0" w:noHBand="0" w:noVBand="1"/>
      </w:tblPr>
      <w:tblGrid>
        <w:gridCol w:w="8863"/>
      </w:tblGrid>
      <w:tr w:rsidR="00E82030" w:rsidRPr="00E82030" w14:paraId="2B1A73D7" w14:textId="77777777" w:rsidTr="00F53556">
        <w:tc>
          <w:tcPr>
            <w:tcW w:w="8863" w:type="dxa"/>
            <w:tcBorders>
              <w:top w:val="nil"/>
              <w:left w:val="nil"/>
              <w:bottom w:val="nil"/>
              <w:right w:val="nil"/>
            </w:tcBorders>
            <w:shd w:val="clear" w:color="auto" w:fill="FFE7E7"/>
          </w:tcPr>
          <w:p w14:paraId="08FE2AEC" w14:textId="77777777" w:rsidR="00E82030" w:rsidRPr="00E82030" w:rsidRDefault="00E82030" w:rsidP="00F53556">
            <w:pPr>
              <w:spacing w:before="60"/>
              <w:rPr>
                <w:rFonts w:asciiTheme="majorHAnsi" w:hAnsiTheme="majorHAnsi" w:cstheme="majorHAnsi"/>
                <w:b/>
                <w:smallCaps/>
              </w:rPr>
            </w:pPr>
            <w:r w:rsidRPr="00E82030">
              <w:rPr>
                <w:rFonts w:asciiTheme="majorHAnsi" w:hAnsiTheme="majorHAnsi" w:cstheme="majorHAnsi"/>
                <w:b/>
                <w:smallCaps/>
              </w:rPr>
              <w:t xml:space="preserve">Arraigados y fundados en la caridad </w:t>
            </w:r>
          </w:p>
          <w:p w14:paraId="19C163B2" w14:textId="77777777" w:rsidR="00E82030" w:rsidRPr="00E82030" w:rsidRDefault="00E82030" w:rsidP="00F53556">
            <w:pPr>
              <w:spacing w:before="120"/>
              <w:rPr>
                <w:rFonts w:asciiTheme="majorHAnsi" w:hAnsiTheme="majorHAnsi" w:cstheme="majorHAnsi"/>
                <w:b/>
                <w:bCs/>
                <w:i/>
                <w:iCs/>
              </w:rPr>
            </w:pPr>
            <w:r w:rsidRPr="00E82030">
              <w:rPr>
                <w:rFonts w:asciiTheme="majorHAnsi" w:hAnsiTheme="majorHAnsi" w:cstheme="majorHAnsi"/>
              </w:rPr>
              <w:t xml:space="preserve">Nos inspiramos en </w:t>
            </w:r>
            <w:r w:rsidRPr="00E82030">
              <w:rPr>
                <w:rFonts w:asciiTheme="majorHAnsi" w:hAnsiTheme="majorHAnsi" w:cstheme="majorHAnsi"/>
                <w:b/>
              </w:rPr>
              <w:t xml:space="preserve">Efesios 3:14-19 : </w:t>
            </w:r>
            <w:r w:rsidRPr="00E82030">
              <w:rPr>
                <w:rFonts w:asciiTheme="majorHAnsi" w:hAnsiTheme="majorHAnsi" w:cstheme="majorHAnsi"/>
                <w:b/>
                <w:bCs/>
                <w:i/>
                <w:iCs/>
                <w:color w:val="948A54" w:themeColor="background2" w:themeShade="80"/>
              </w:rPr>
              <w:t>“Por eso doblo mis rodillas ante el Padre, de quien toma nombre toda familia en el cielo y en la tierra, para que os conceda, por la riqueza de su gloria, fortaleceros interiormente, mediante la acción de su Espíritu; que Cristo habite por la fe en sus corazones, para que, arraigados y cimentados en el amor, podáis comprender con todos los santos la anchura y la longitud, la altura y la profundidad, y conocer el amor de Cristo, que excede a todo conocimiento, y se llenen de toda la plenitud de Dios”</w:t>
            </w:r>
          </w:p>
        </w:tc>
      </w:tr>
      <w:tr w:rsidR="00E82030" w:rsidRPr="00E82030" w14:paraId="530CF843" w14:textId="77777777" w:rsidTr="00F53556">
        <w:tc>
          <w:tcPr>
            <w:tcW w:w="8863" w:type="dxa"/>
            <w:tcBorders>
              <w:top w:val="nil"/>
              <w:left w:val="nil"/>
              <w:bottom w:val="nil"/>
              <w:right w:val="nil"/>
            </w:tcBorders>
          </w:tcPr>
          <w:p w14:paraId="30DAC038" w14:textId="77777777" w:rsidR="00E82030" w:rsidRPr="00E82030" w:rsidRDefault="00E82030" w:rsidP="00F53556">
            <w:pPr>
              <w:jc w:val="both"/>
              <w:rPr>
                <w:rFonts w:asciiTheme="majorHAnsi" w:hAnsiTheme="majorHAnsi" w:cstheme="majorHAnsi"/>
                <w:b/>
              </w:rPr>
            </w:pPr>
          </w:p>
        </w:tc>
      </w:tr>
      <w:tr w:rsidR="00E82030" w:rsidRPr="00E82030" w14:paraId="61F245EB" w14:textId="77777777" w:rsidTr="00F53556">
        <w:tc>
          <w:tcPr>
            <w:tcW w:w="8863" w:type="dxa"/>
            <w:tcBorders>
              <w:top w:val="nil"/>
              <w:left w:val="nil"/>
              <w:bottom w:val="nil"/>
              <w:right w:val="nil"/>
            </w:tcBorders>
            <w:shd w:val="clear" w:color="auto" w:fill="FFE7E7"/>
          </w:tcPr>
          <w:p w14:paraId="339D0CF7" w14:textId="77777777" w:rsidR="00E82030" w:rsidRPr="00E82030" w:rsidRDefault="00E82030" w:rsidP="00F53556">
            <w:pPr>
              <w:spacing w:before="60"/>
              <w:rPr>
                <w:rFonts w:asciiTheme="majorHAnsi" w:hAnsiTheme="majorHAnsi" w:cstheme="majorHAnsi"/>
                <w:b/>
                <w:smallCaps/>
              </w:rPr>
            </w:pPr>
            <w:r w:rsidRPr="00E82030">
              <w:rPr>
                <w:rFonts w:asciiTheme="majorHAnsi" w:hAnsiTheme="majorHAnsi" w:cstheme="majorHAnsi"/>
                <w:b/>
                <w:noProof/>
                <w:lang w:eastAsia="es-ES"/>
              </w:rPr>
              <w:drawing>
                <wp:anchor distT="0" distB="0" distL="114300" distR="114300" simplePos="0" relativeHeight="251674624" behindDoc="0" locked="0" layoutInCell="1" allowOverlap="1" wp14:anchorId="033B3D9A" wp14:editId="12B6F31F">
                  <wp:simplePos x="0" y="0"/>
                  <wp:positionH relativeFrom="margin">
                    <wp:posOffset>3437890</wp:posOffset>
                  </wp:positionH>
                  <wp:positionV relativeFrom="margin">
                    <wp:posOffset>5080</wp:posOffset>
                  </wp:positionV>
                  <wp:extent cx="1894068" cy="23818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581" cy="2383788"/>
                          </a:xfrm>
                          <a:prstGeom prst="rect">
                            <a:avLst/>
                          </a:prstGeom>
                          <a:noFill/>
                        </pic:spPr>
                      </pic:pic>
                    </a:graphicData>
                  </a:graphic>
                  <wp14:sizeRelH relativeFrom="margin">
                    <wp14:pctWidth>0</wp14:pctWidth>
                  </wp14:sizeRelH>
                  <wp14:sizeRelV relativeFrom="margin">
                    <wp14:pctHeight>0</wp14:pctHeight>
                  </wp14:sizeRelV>
                </wp:anchor>
              </w:drawing>
            </w:r>
            <w:r w:rsidRPr="00E82030">
              <w:rPr>
                <w:rFonts w:asciiTheme="majorHAnsi" w:hAnsiTheme="majorHAnsi" w:cstheme="majorHAnsi"/>
                <w:b/>
                <w:smallCaps/>
              </w:rPr>
              <w:t>Vivir en la escucha de Dios que nos habla y viviendo lo que se anuncia, con la necesidad de Evangelizar</w:t>
            </w:r>
          </w:p>
          <w:p w14:paraId="2B07256A" w14:textId="77777777" w:rsidR="00E82030" w:rsidRPr="00E82030" w:rsidRDefault="00E82030" w:rsidP="00F53556">
            <w:pPr>
              <w:spacing w:before="80"/>
              <w:jc w:val="both"/>
              <w:rPr>
                <w:rFonts w:asciiTheme="majorHAnsi" w:hAnsiTheme="majorHAnsi" w:cstheme="majorHAnsi"/>
              </w:rPr>
            </w:pPr>
            <w:r w:rsidRPr="00E82030">
              <w:rPr>
                <w:rFonts w:asciiTheme="majorHAnsi" w:hAnsiTheme="majorHAnsi" w:cstheme="majorHAnsi"/>
              </w:rPr>
              <w:t xml:space="preserve">De D. Bosco hemos aprendido su pasión evangelizadora para acercar a cada joven al encuentro con Jesús. Por eso no podremos renunciar nunca a ser evangelizadores de los jóvenes, sabiendo que “la evangelización también busca el crecimiento, que implica tomarse muy en serio a cada persona y el proyecto que Dios tiene sobre ella” (EG 160). </w:t>
            </w:r>
          </w:p>
          <w:p w14:paraId="4C332A80" w14:textId="77777777" w:rsidR="00E82030" w:rsidRPr="00E82030" w:rsidRDefault="00E82030" w:rsidP="00F53556">
            <w:pPr>
              <w:spacing w:before="80"/>
              <w:jc w:val="both"/>
              <w:rPr>
                <w:rFonts w:asciiTheme="majorHAnsi" w:hAnsiTheme="majorHAnsi" w:cstheme="majorHAnsi"/>
              </w:rPr>
            </w:pPr>
            <w:r w:rsidRPr="00E82030">
              <w:rPr>
                <w:rFonts w:asciiTheme="majorHAnsi" w:hAnsiTheme="majorHAnsi" w:cstheme="majorHAnsi"/>
              </w:rPr>
              <w:t xml:space="preserve">Nuestro ser educadores y evangelizadores de los jóvenes ha de suponer para nosotros, ante todo por propia experiencia personal, que podemos decir a los jóvenes con </w:t>
            </w:r>
            <w:r w:rsidRPr="00E82030">
              <w:rPr>
                <w:rFonts w:asciiTheme="majorHAnsi" w:hAnsiTheme="majorHAnsi" w:cstheme="majorHAnsi"/>
              </w:rPr>
              <w:lastRenderedPageBreak/>
              <w:t>palabras, gestos, acciones que Dios los ama, que “</w:t>
            </w:r>
            <w:r w:rsidRPr="00E82030">
              <w:rPr>
                <w:rFonts w:asciiTheme="majorHAnsi" w:hAnsiTheme="majorHAnsi" w:cstheme="majorHAnsi"/>
                <w:b/>
                <w:bCs/>
                <w:i/>
                <w:iCs/>
              </w:rPr>
              <w:t>para Él, eres verdaderamente precioso, no eres insignificante, eres importante para Él”.</w:t>
            </w:r>
          </w:p>
        </w:tc>
      </w:tr>
      <w:tr w:rsidR="00E82030" w:rsidRPr="00E82030" w14:paraId="5DA1BEA2" w14:textId="77777777" w:rsidTr="00F53556">
        <w:tc>
          <w:tcPr>
            <w:tcW w:w="8863" w:type="dxa"/>
            <w:tcBorders>
              <w:top w:val="nil"/>
              <w:left w:val="nil"/>
              <w:bottom w:val="nil"/>
              <w:right w:val="nil"/>
            </w:tcBorders>
          </w:tcPr>
          <w:p w14:paraId="267124E9" w14:textId="77777777" w:rsidR="00E82030" w:rsidRPr="00E82030" w:rsidRDefault="00E82030" w:rsidP="00F53556">
            <w:pPr>
              <w:jc w:val="both"/>
              <w:rPr>
                <w:rFonts w:asciiTheme="majorHAnsi" w:hAnsiTheme="majorHAnsi" w:cstheme="majorHAnsi"/>
                <w:b/>
              </w:rPr>
            </w:pPr>
          </w:p>
        </w:tc>
      </w:tr>
      <w:tr w:rsidR="00E82030" w:rsidRPr="00E82030" w14:paraId="2E4DB1A1" w14:textId="77777777" w:rsidTr="00F53556">
        <w:trPr>
          <w:trHeight w:val="1839"/>
        </w:trPr>
        <w:tc>
          <w:tcPr>
            <w:tcW w:w="8863" w:type="dxa"/>
            <w:tcBorders>
              <w:top w:val="nil"/>
              <w:left w:val="nil"/>
              <w:bottom w:val="nil"/>
              <w:right w:val="nil"/>
            </w:tcBorders>
            <w:shd w:val="clear" w:color="auto" w:fill="FFE7E7"/>
          </w:tcPr>
          <w:p w14:paraId="211B2B57" w14:textId="77777777" w:rsidR="00E82030" w:rsidRPr="00E82030" w:rsidRDefault="00E82030" w:rsidP="00F53556">
            <w:pPr>
              <w:spacing w:before="60"/>
              <w:rPr>
                <w:rFonts w:asciiTheme="majorHAnsi" w:hAnsiTheme="majorHAnsi" w:cstheme="majorHAnsi"/>
                <w:b/>
                <w:smallCaps/>
              </w:rPr>
            </w:pPr>
            <w:r w:rsidRPr="00E82030">
              <w:rPr>
                <w:rFonts w:asciiTheme="majorHAnsi" w:hAnsiTheme="majorHAnsi" w:cstheme="majorHAnsi"/>
                <w:b/>
                <w:smallCaps/>
              </w:rPr>
              <w:t>Verdaderos cristianos y verdaderos educadores hoy con espiritualidad salesiana</w:t>
            </w:r>
          </w:p>
          <w:p w14:paraId="2A5A5DF5" w14:textId="77777777" w:rsidR="00E82030" w:rsidRPr="00E82030" w:rsidRDefault="00E82030" w:rsidP="00F53556">
            <w:pPr>
              <w:spacing w:before="80"/>
              <w:jc w:val="both"/>
              <w:rPr>
                <w:rFonts w:asciiTheme="majorHAnsi" w:hAnsiTheme="majorHAnsi" w:cstheme="majorHAnsi"/>
              </w:rPr>
            </w:pPr>
            <w:r w:rsidRPr="00E82030">
              <w:rPr>
                <w:rFonts w:asciiTheme="majorHAnsi" w:hAnsiTheme="majorHAnsi" w:cstheme="majorHAnsi"/>
              </w:rPr>
              <w:t>Enfatizar una espiritualidad que tiene presente a Dios en la vida diaria.</w:t>
            </w:r>
          </w:p>
          <w:p w14:paraId="67D34011" w14:textId="77777777" w:rsidR="00E82030" w:rsidRPr="00E82030" w:rsidRDefault="00E82030" w:rsidP="00F53556">
            <w:pPr>
              <w:spacing w:before="80"/>
              <w:jc w:val="both"/>
              <w:rPr>
                <w:rFonts w:asciiTheme="majorHAnsi" w:hAnsiTheme="majorHAnsi" w:cstheme="majorHAnsi"/>
                <w:i/>
                <w:iCs/>
              </w:rPr>
            </w:pPr>
            <w:r w:rsidRPr="00E82030">
              <w:rPr>
                <w:rFonts w:asciiTheme="majorHAnsi" w:hAnsiTheme="majorHAnsi" w:cstheme="majorHAnsi"/>
              </w:rPr>
              <w:t xml:space="preserve">Con una forma de vivir la espiritualidad salesiana buscando la amistad con los jóvenes. Comunicación, influencia mutua; una amistad que llega a ser verdaderamente espiritual. </w:t>
            </w:r>
            <w:r w:rsidRPr="00E82030">
              <w:rPr>
                <w:rFonts w:asciiTheme="majorHAnsi" w:hAnsiTheme="majorHAnsi" w:cstheme="majorHAnsi"/>
                <w:b/>
                <w:bCs/>
                <w:i/>
                <w:iCs/>
                <w:color w:val="948A54" w:themeColor="background2" w:themeShade="80"/>
              </w:rPr>
              <w:t>«porque “la familiaridad trae amor” y el amor genera confianza. Esto es lo que abre los corazones y los jóvenes lo revelan todo sin miedo (...), porque están seguros de que son amados»</w:t>
            </w:r>
          </w:p>
        </w:tc>
      </w:tr>
      <w:tr w:rsidR="00E82030" w:rsidRPr="00E82030" w14:paraId="39FAF711" w14:textId="77777777" w:rsidTr="00F53556">
        <w:tc>
          <w:tcPr>
            <w:tcW w:w="8863" w:type="dxa"/>
            <w:tcBorders>
              <w:top w:val="nil"/>
              <w:left w:val="nil"/>
              <w:bottom w:val="nil"/>
              <w:right w:val="nil"/>
            </w:tcBorders>
          </w:tcPr>
          <w:p w14:paraId="75A44514" w14:textId="77777777" w:rsidR="00E82030" w:rsidRPr="00E82030" w:rsidRDefault="00E82030" w:rsidP="00F53556">
            <w:pPr>
              <w:spacing w:before="60"/>
              <w:rPr>
                <w:rFonts w:asciiTheme="majorHAnsi" w:hAnsiTheme="majorHAnsi" w:cstheme="majorHAnsi"/>
                <w:b/>
              </w:rPr>
            </w:pPr>
          </w:p>
        </w:tc>
      </w:tr>
      <w:tr w:rsidR="00E82030" w:rsidRPr="00E82030" w14:paraId="3DF59652" w14:textId="77777777" w:rsidTr="00F53556">
        <w:tc>
          <w:tcPr>
            <w:tcW w:w="8863" w:type="dxa"/>
            <w:tcBorders>
              <w:top w:val="nil"/>
              <w:left w:val="nil"/>
              <w:bottom w:val="nil"/>
              <w:right w:val="nil"/>
            </w:tcBorders>
            <w:shd w:val="clear" w:color="auto" w:fill="CEE1F2"/>
          </w:tcPr>
          <w:p w14:paraId="6BE5291B" w14:textId="77777777" w:rsidR="00E82030" w:rsidRPr="00E82030" w:rsidRDefault="00E82030" w:rsidP="00F53556">
            <w:pPr>
              <w:spacing w:before="60"/>
              <w:rPr>
                <w:rFonts w:asciiTheme="majorHAnsi" w:hAnsiTheme="majorHAnsi" w:cstheme="majorHAnsi"/>
                <w:b/>
                <w:smallCaps/>
              </w:rPr>
            </w:pPr>
            <w:r w:rsidRPr="00E82030">
              <w:rPr>
                <w:rFonts w:asciiTheme="majorHAnsi" w:hAnsiTheme="majorHAnsi" w:cstheme="majorHAnsi"/>
                <w:b/>
                <w:smallCaps/>
              </w:rPr>
              <w:t>Buenos cristianos en los ambientes    post-creyentes o post-cristianos</w:t>
            </w:r>
          </w:p>
          <w:p w14:paraId="5166DA28" w14:textId="77777777" w:rsidR="00E82030" w:rsidRPr="00E82030" w:rsidRDefault="00E82030" w:rsidP="00F53556">
            <w:pPr>
              <w:spacing w:before="80"/>
              <w:jc w:val="both"/>
              <w:rPr>
                <w:rFonts w:asciiTheme="majorHAnsi" w:hAnsiTheme="majorHAnsi" w:cstheme="majorHAnsi"/>
              </w:rPr>
            </w:pPr>
            <w:r w:rsidRPr="00E82030">
              <w:rPr>
                <w:rFonts w:asciiTheme="majorHAnsi" w:hAnsiTheme="majorHAnsi" w:cstheme="majorHAnsi"/>
              </w:rPr>
              <w:t>Un desafío que se concibe como un don precioso que tenemos que ofrecer a la Iglesia y que la Iglesia y el mundo nos piden. Tal vez ninguna familia carismática en la Iglesia involucre un número tan grande de personas, la mayoría de las cuales son jóvenes, y que no son cristianas porque pertenecen a otras religiones o ya a ninguna.</w:t>
            </w:r>
          </w:p>
          <w:p w14:paraId="71CC195A" w14:textId="77777777" w:rsidR="00E82030" w:rsidRPr="00E82030" w:rsidRDefault="00E82030" w:rsidP="00F53556">
            <w:pPr>
              <w:spacing w:before="60"/>
              <w:rPr>
                <w:rFonts w:asciiTheme="majorHAnsi" w:hAnsiTheme="majorHAnsi" w:cstheme="majorHAnsi"/>
              </w:rPr>
            </w:pPr>
            <w:r w:rsidRPr="00E82030">
              <w:rPr>
                <w:rFonts w:asciiTheme="majorHAnsi" w:hAnsiTheme="majorHAnsi" w:cstheme="majorHAnsi"/>
              </w:rPr>
              <w:t>Esta realidad nos pone en camino misionero, único en su potencial, para dar testimonio y ser capaces de Evangelizar. La Iglesia nos pide no solo que demos pasos, sino que seamos precursores en la Iglesia en este frente pionero, donde se juega el futuro de los jóvenes. </w:t>
            </w:r>
          </w:p>
        </w:tc>
      </w:tr>
      <w:tr w:rsidR="00E82030" w:rsidRPr="00E82030" w14:paraId="196B0DA1" w14:textId="77777777" w:rsidTr="00F53556">
        <w:tc>
          <w:tcPr>
            <w:tcW w:w="8863" w:type="dxa"/>
            <w:tcBorders>
              <w:top w:val="nil"/>
              <w:left w:val="nil"/>
              <w:bottom w:val="nil"/>
              <w:right w:val="nil"/>
            </w:tcBorders>
          </w:tcPr>
          <w:p w14:paraId="0DAA14D7" w14:textId="77777777" w:rsidR="00E82030" w:rsidRPr="00E82030" w:rsidRDefault="00E82030" w:rsidP="00F53556">
            <w:pPr>
              <w:spacing w:before="60"/>
              <w:rPr>
                <w:rFonts w:asciiTheme="majorHAnsi" w:hAnsiTheme="majorHAnsi" w:cstheme="majorHAnsi"/>
                <w:b/>
                <w:bCs/>
                <w:lang w:val="es"/>
              </w:rPr>
            </w:pPr>
          </w:p>
          <w:tbl>
            <w:tblPr>
              <w:tblStyle w:val="Tablaconcuadrcula2"/>
              <w:tblW w:w="8647" w:type="dxa"/>
              <w:tblLook w:val="04A0" w:firstRow="1" w:lastRow="0" w:firstColumn="1" w:lastColumn="0" w:noHBand="0" w:noVBand="1"/>
            </w:tblPr>
            <w:tblGrid>
              <w:gridCol w:w="8647"/>
            </w:tblGrid>
            <w:tr w:rsidR="00E82030" w:rsidRPr="00E82030" w14:paraId="42E17A0C" w14:textId="77777777" w:rsidTr="00F53556">
              <w:trPr>
                <w:trHeight w:val="1448"/>
              </w:trPr>
              <w:tc>
                <w:tcPr>
                  <w:tcW w:w="8647" w:type="dxa"/>
                  <w:tcBorders>
                    <w:top w:val="nil"/>
                    <w:left w:val="nil"/>
                    <w:bottom w:val="nil"/>
                    <w:right w:val="nil"/>
                  </w:tcBorders>
                  <w:shd w:val="clear" w:color="auto" w:fill="CEE1F2"/>
                </w:tcPr>
                <w:p w14:paraId="50EE38A6" w14:textId="77777777" w:rsidR="00E82030" w:rsidRPr="00E82030" w:rsidRDefault="00E82030" w:rsidP="00F53556">
                  <w:pPr>
                    <w:spacing w:before="60"/>
                    <w:rPr>
                      <w:rFonts w:asciiTheme="majorHAnsi" w:hAnsiTheme="majorHAnsi" w:cstheme="majorHAnsi"/>
                      <w:b/>
                      <w:smallCaps/>
                    </w:rPr>
                  </w:pPr>
                  <w:r w:rsidRPr="00E82030">
                    <w:rPr>
                      <w:rFonts w:asciiTheme="majorHAnsi" w:hAnsiTheme="majorHAnsi" w:cstheme="majorHAnsi"/>
                      <w:b/>
                      <w:smallCaps/>
                    </w:rPr>
                    <w:t>Buenos cristianos como desafío en medio de los ambientes no cristianos</w:t>
                  </w:r>
                </w:p>
                <w:p w14:paraId="5E000927" w14:textId="77777777" w:rsidR="00E82030" w:rsidRPr="00E82030" w:rsidRDefault="00E82030" w:rsidP="00F53556">
                  <w:pPr>
                    <w:spacing w:before="80"/>
                    <w:jc w:val="both"/>
                    <w:rPr>
                      <w:rFonts w:asciiTheme="majorHAnsi" w:hAnsiTheme="majorHAnsi" w:cstheme="majorHAnsi"/>
                    </w:rPr>
                  </w:pPr>
                  <w:r w:rsidRPr="00E82030">
                    <w:rPr>
                      <w:rFonts w:asciiTheme="majorHAnsi" w:hAnsiTheme="majorHAnsi" w:cstheme="majorHAnsi"/>
                    </w:rPr>
                    <w:t>Manteniendo la propia interioridad espiritual y de fe, dando testimonio, incluso en el silencio y con la propia vida.</w:t>
                  </w:r>
                </w:p>
                <w:p w14:paraId="426BF6A2" w14:textId="77777777" w:rsidR="00E82030" w:rsidRPr="00E82030" w:rsidRDefault="00E82030" w:rsidP="00F53556">
                  <w:pPr>
                    <w:spacing w:before="80"/>
                    <w:jc w:val="both"/>
                    <w:rPr>
                      <w:rFonts w:asciiTheme="majorHAnsi" w:hAnsiTheme="majorHAnsi" w:cstheme="majorHAnsi"/>
                    </w:rPr>
                  </w:pPr>
                  <w:r w:rsidRPr="00E82030">
                    <w:rPr>
                      <w:rFonts w:asciiTheme="majorHAnsi" w:hAnsiTheme="majorHAnsi" w:cstheme="majorHAnsi"/>
                    </w:rPr>
                    <w:t>Siendo capaces de un diálogo y un testimonio que resulta profético.</w:t>
                  </w:r>
                </w:p>
              </w:tc>
            </w:tr>
          </w:tbl>
          <w:p w14:paraId="5F13E5FD" w14:textId="77777777" w:rsidR="00E82030" w:rsidRPr="00E82030" w:rsidRDefault="00E82030" w:rsidP="00F53556">
            <w:pPr>
              <w:spacing w:before="60"/>
              <w:rPr>
                <w:rFonts w:asciiTheme="majorHAnsi" w:hAnsiTheme="majorHAnsi" w:cstheme="majorHAnsi"/>
                <w:b/>
                <w:bCs/>
                <w:lang w:val="es"/>
              </w:rPr>
            </w:pPr>
          </w:p>
        </w:tc>
      </w:tr>
      <w:tr w:rsidR="00E82030" w:rsidRPr="00E82030" w14:paraId="703C4FB1" w14:textId="77777777" w:rsidTr="00F53556">
        <w:tc>
          <w:tcPr>
            <w:tcW w:w="8863" w:type="dxa"/>
            <w:tcBorders>
              <w:top w:val="nil"/>
              <w:left w:val="nil"/>
              <w:bottom w:val="nil"/>
              <w:right w:val="nil"/>
            </w:tcBorders>
            <w:shd w:val="clear" w:color="auto" w:fill="FFE7E7"/>
          </w:tcPr>
          <w:p w14:paraId="3AF6907C" w14:textId="77777777" w:rsidR="00E82030" w:rsidRPr="00E82030" w:rsidRDefault="00E82030" w:rsidP="00F53556">
            <w:pPr>
              <w:spacing w:before="60"/>
              <w:rPr>
                <w:rFonts w:asciiTheme="majorHAnsi" w:hAnsiTheme="majorHAnsi" w:cstheme="majorHAnsi"/>
                <w:b/>
                <w:bCs/>
                <w:smallCaps/>
                <w:lang w:val="es"/>
              </w:rPr>
            </w:pPr>
            <w:r w:rsidRPr="00E82030">
              <w:rPr>
                <w:rFonts w:asciiTheme="majorHAnsi" w:hAnsiTheme="majorHAnsi" w:cstheme="majorHAnsi"/>
                <w:bCs/>
                <w:noProof/>
                <w:lang w:eastAsia="es-ES"/>
              </w:rPr>
              <w:lastRenderedPageBreak/>
              <w:drawing>
                <wp:anchor distT="0" distB="0" distL="114300" distR="114300" simplePos="0" relativeHeight="251675648" behindDoc="0" locked="0" layoutInCell="1" allowOverlap="1" wp14:anchorId="0F99AC42" wp14:editId="157208BE">
                  <wp:simplePos x="0" y="0"/>
                  <wp:positionH relativeFrom="margin">
                    <wp:posOffset>3655060</wp:posOffset>
                  </wp:positionH>
                  <wp:positionV relativeFrom="margin">
                    <wp:posOffset>98425</wp:posOffset>
                  </wp:positionV>
                  <wp:extent cx="1676400" cy="2384213"/>
                  <wp:effectExtent l="0" t="0" r="0" b="0"/>
                  <wp:wrapSquare wrapText="bothSides"/>
                  <wp:docPr id="12" name="Imagen 12" descr="Resultado de imagen de jovenes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jovenes fa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3842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030">
              <w:rPr>
                <w:rFonts w:asciiTheme="majorHAnsi" w:hAnsiTheme="majorHAnsi" w:cstheme="majorHAnsi"/>
                <w:b/>
                <w:bCs/>
                <w:smallCaps/>
                <w:lang w:val="es"/>
              </w:rPr>
              <w:t xml:space="preserve">Una fe vivida </w:t>
            </w:r>
            <w:r w:rsidRPr="00E82030">
              <w:rPr>
                <w:rFonts w:asciiTheme="majorHAnsi" w:hAnsiTheme="majorHAnsi" w:cstheme="majorHAnsi"/>
                <w:b/>
                <w:smallCaps/>
              </w:rPr>
              <w:t>juntos</w:t>
            </w:r>
            <w:r w:rsidRPr="00E82030">
              <w:rPr>
                <w:rFonts w:asciiTheme="majorHAnsi" w:hAnsiTheme="majorHAnsi" w:cstheme="majorHAnsi"/>
                <w:b/>
                <w:bCs/>
                <w:smallCaps/>
                <w:lang w:val="es"/>
              </w:rPr>
              <w:t xml:space="preserve">, y “en salida” de nosotros mismos </w:t>
            </w:r>
          </w:p>
          <w:p w14:paraId="2011CB54" w14:textId="77777777" w:rsidR="00E82030" w:rsidRPr="00E82030" w:rsidRDefault="00E82030" w:rsidP="00F53556">
            <w:pPr>
              <w:spacing w:before="80"/>
              <w:jc w:val="both"/>
              <w:rPr>
                <w:rFonts w:asciiTheme="majorHAnsi" w:hAnsiTheme="majorHAnsi" w:cstheme="majorHAnsi"/>
                <w:bCs/>
                <w:lang w:val="es"/>
              </w:rPr>
            </w:pPr>
            <w:r w:rsidRPr="00E82030">
              <w:rPr>
                <w:rFonts w:asciiTheme="majorHAnsi" w:hAnsiTheme="majorHAnsi" w:cstheme="majorHAnsi"/>
                <w:bCs/>
                <w:lang w:val="es"/>
              </w:rPr>
              <w:t xml:space="preserve">La dimensión espiritual </w:t>
            </w:r>
            <w:r w:rsidRPr="00E82030">
              <w:rPr>
                <w:rFonts w:asciiTheme="majorHAnsi" w:hAnsiTheme="majorHAnsi" w:cstheme="majorHAnsi"/>
              </w:rPr>
              <w:t>de</w:t>
            </w:r>
            <w:r w:rsidRPr="00E82030">
              <w:rPr>
                <w:rFonts w:asciiTheme="majorHAnsi" w:hAnsiTheme="majorHAnsi" w:cstheme="majorHAnsi"/>
                <w:bCs/>
                <w:lang w:val="es"/>
              </w:rPr>
              <w:t xml:space="preserve"> toda acción pastoral salesiana debe vivirse y presentarse adecuadamente y sin dicotomías. Tenemos que ‘desinstalarnos’. Debemos tener la valentía de comprometernos, debemos tener un modo de ver y vivir el Padre Nuestro en el mundo, con los demás, dando testimonio de fraternidad humana, que es la razón evangélica de tratar a los demás (de toda época, raza, cultura y religión) por ser hijos del mismo Dios. Llamar y tratar a los demás como hermanos es reconocer a Dios como Padre, y reconocerlo como Padre supone ver a los demás como hermanos. </w:t>
            </w:r>
          </w:p>
          <w:p w14:paraId="65B206AB" w14:textId="77777777" w:rsidR="00E82030" w:rsidRPr="00E82030" w:rsidRDefault="00E82030" w:rsidP="00F53556">
            <w:pPr>
              <w:spacing w:before="80"/>
              <w:jc w:val="both"/>
              <w:rPr>
                <w:rFonts w:asciiTheme="majorHAnsi" w:hAnsiTheme="majorHAnsi" w:cstheme="majorHAnsi"/>
                <w:bCs/>
                <w:lang w:val="es"/>
              </w:rPr>
            </w:pPr>
            <w:r w:rsidRPr="00E82030">
              <w:rPr>
                <w:rFonts w:asciiTheme="majorHAnsi" w:hAnsiTheme="majorHAnsi" w:cstheme="majorHAnsi"/>
                <w:bCs/>
                <w:lang w:val="es"/>
              </w:rPr>
              <w:t>En esta síntesis vemos la base de toda espiritualidad cristiana que se compromete en hacer del mundo el lugar del encuentro con Dios haciendo posible la construcción de un mundo mejor.</w:t>
            </w:r>
          </w:p>
          <w:p w14:paraId="79B6ADF4" w14:textId="77777777" w:rsidR="00E82030" w:rsidRPr="00E82030" w:rsidRDefault="00E82030" w:rsidP="00F53556">
            <w:pPr>
              <w:rPr>
                <w:rFonts w:asciiTheme="majorHAnsi" w:hAnsiTheme="majorHAnsi" w:cstheme="majorHAnsi"/>
                <w:lang w:val="es"/>
              </w:rPr>
            </w:pPr>
          </w:p>
        </w:tc>
      </w:tr>
    </w:tbl>
    <w:p w14:paraId="54CA226D" w14:textId="77777777" w:rsidR="00E82030" w:rsidRPr="00E82030" w:rsidRDefault="00E82030" w:rsidP="00E82030">
      <w:pPr>
        <w:pStyle w:val="Prrafodelista"/>
        <w:rPr>
          <w:rFonts w:asciiTheme="majorHAnsi" w:hAnsiTheme="majorHAnsi" w:cstheme="majorHAnsi"/>
          <w:b/>
          <w:bCs/>
          <w:color w:val="215868"/>
          <w:sz w:val="32"/>
          <w:szCs w:val="32"/>
          <w:lang w:val="es"/>
        </w:rPr>
      </w:pPr>
    </w:p>
    <w:p w14:paraId="69978371" w14:textId="77777777" w:rsidR="00E82030" w:rsidRPr="00E82030" w:rsidRDefault="00E82030" w:rsidP="00E82030">
      <w:pPr>
        <w:pBdr>
          <w:bottom w:val="single" w:sz="4" w:space="1" w:color="auto"/>
        </w:pBdr>
        <w:jc w:val="both"/>
        <w:rPr>
          <w:rFonts w:asciiTheme="majorHAnsi" w:hAnsiTheme="majorHAnsi" w:cstheme="majorHAnsi"/>
          <w:b/>
          <w:color w:val="76923C" w:themeColor="accent3" w:themeShade="BF"/>
          <w:sz w:val="28"/>
        </w:rPr>
      </w:pPr>
      <w:r w:rsidRPr="00E82030">
        <w:rPr>
          <w:rFonts w:asciiTheme="majorHAnsi" w:hAnsiTheme="majorHAnsi" w:cstheme="majorHAnsi"/>
          <w:b/>
          <w:color w:val="76923C" w:themeColor="accent3" w:themeShade="BF"/>
          <w:sz w:val="28"/>
        </w:rPr>
        <w:t>HONRADOS CIUDADANOS</w:t>
      </w:r>
    </w:p>
    <w:tbl>
      <w:tblPr>
        <w:tblStyle w:val="Tablaconcuadrcula3"/>
        <w:tblpPr w:leftFromText="141" w:rightFromText="141" w:vertAnchor="text" w:horzAnchor="margin" w:tblpXSpec="center" w:tblpY="372"/>
        <w:tblW w:w="9072" w:type="dxa"/>
        <w:tblLook w:val="04A0" w:firstRow="1" w:lastRow="0" w:firstColumn="1" w:lastColumn="0" w:noHBand="0" w:noVBand="1"/>
      </w:tblPr>
      <w:tblGrid>
        <w:gridCol w:w="4534"/>
        <w:gridCol w:w="236"/>
        <w:gridCol w:w="4302"/>
      </w:tblGrid>
      <w:tr w:rsidR="00E82030" w:rsidRPr="00E82030" w14:paraId="1005F312" w14:textId="77777777" w:rsidTr="00F53556">
        <w:tc>
          <w:tcPr>
            <w:tcW w:w="9072" w:type="dxa"/>
            <w:gridSpan w:val="3"/>
            <w:tcBorders>
              <w:top w:val="nil"/>
              <w:left w:val="nil"/>
              <w:bottom w:val="nil"/>
              <w:right w:val="nil"/>
            </w:tcBorders>
            <w:shd w:val="clear" w:color="auto" w:fill="FFE7E7"/>
          </w:tcPr>
          <w:p w14:paraId="749A69B4" w14:textId="77777777" w:rsidR="00E82030" w:rsidRPr="00E82030" w:rsidRDefault="00E82030" w:rsidP="00F53556">
            <w:pPr>
              <w:jc w:val="both"/>
              <w:rPr>
                <w:rFonts w:asciiTheme="majorHAnsi" w:hAnsiTheme="majorHAnsi" w:cstheme="majorHAnsi"/>
                <w:b/>
                <w:bCs/>
                <w:smallCaps/>
                <w:lang w:val="es"/>
              </w:rPr>
            </w:pPr>
            <w:r w:rsidRPr="00E82030">
              <w:rPr>
                <w:rFonts w:asciiTheme="majorHAnsi" w:hAnsiTheme="majorHAnsi" w:cstheme="majorHAnsi"/>
                <w:b/>
                <w:bCs/>
                <w:smallCaps/>
                <w:lang w:val="es"/>
              </w:rPr>
              <w:t>Los jóvenes nos esperan en la “casa de la vida”</w:t>
            </w:r>
          </w:p>
          <w:p w14:paraId="62D60E8E" w14:textId="77777777" w:rsidR="00E82030" w:rsidRPr="00E82030" w:rsidRDefault="00E82030" w:rsidP="00F53556">
            <w:pPr>
              <w:spacing w:before="80"/>
              <w:jc w:val="both"/>
              <w:rPr>
                <w:rFonts w:asciiTheme="majorHAnsi" w:hAnsiTheme="majorHAnsi" w:cstheme="majorHAnsi"/>
                <w:bCs/>
                <w:lang w:val="es"/>
              </w:rPr>
            </w:pPr>
            <w:r w:rsidRPr="00E82030">
              <w:rPr>
                <w:rFonts w:asciiTheme="majorHAnsi" w:hAnsiTheme="majorHAnsi" w:cstheme="majorHAnsi"/>
                <w:bCs/>
                <w:lang w:val="es"/>
              </w:rPr>
              <w:t xml:space="preserve">→ Se trata, nada </w:t>
            </w:r>
            <w:r w:rsidRPr="00E82030">
              <w:rPr>
                <w:rFonts w:asciiTheme="majorHAnsi" w:hAnsiTheme="majorHAnsi" w:cstheme="majorHAnsi"/>
              </w:rPr>
              <w:t>menos</w:t>
            </w:r>
            <w:r w:rsidRPr="00E82030">
              <w:rPr>
                <w:rFonts w:asciiTheme="majorHAnsi" w:hAnsiTheme="majorHAnsi" w:cstheme="majorHAnsi"/>
                <w:bCs/>
                <w:lang w:val="es"/>
              </w:rPr>
              <w:t xml:space="preserve">, que de 'la porción más delicada y preciosa' de la sociedad, como la definió Don Bosco. Por lo tanto, es un campo muy amplio para la Familia Salesiana en el que debemos ayudarnos a mirar juntos. </w:t>
            </w:r>
          </w:p>
          <w:p w14:paraId="48F95AA4" w14:textId="77777777" w:rsidR="00E82030" w:rsidRPr="00E82030" w:rsidRDefault="00E82030" w:rsidP="00F53556">
            <w:pPr>
              <w:spacing w:before="80"/>
              <w:jc w:val="both"/>
              <w:rPr>
                <w:rFonts w:asciiTheme="majorHAnsi" w:hAnsiTheme="majorHAnsi" w:cstheme="majorHAnsi"/>
                <w:bCs/>
                <w:lang w:val="es"/>
              </w:rPr>
            </w:pPr>
            <w:r w:rsidRPr="00E82030">
              <w:rPr>
                <w:rFonts w:asciiTheme="majorHAnsi" w:hAnsiTheme="majorHAnsi" w:cstheme="majorHAnsi"/>
                <w:bCs/>
                <w:lang w:val="es"/>
              </w:rPr>
              <w:t xml:space="preserve">→ Creo que </w:t>
            </w:r>
            <w:r w:rsidRPr="00E82030">
              <w:rPr>
                <w:rFonts w:asciiTheme="majorHAnsi" w:hAnsiTheme="majorHAnsi" w:cstheme="majorHAnsi"/>
              </w:rPr>
              <w:t>existe</w:t>
            </w:r>
            <w:r w:rsidRPr="00E82030">
              <w:rPr>
                <w:rFonts w:asciiTheme="majorHAnsi" w:hAnsiTheme="majorHAnsi" w:cstheme="majorHAnsi"/>
                <w:bCs/>
                <w:lang w:val="es"/>
              </w:rPr>
              <w:t xml:space="preserve"> el riesgo en varios ‘barrios salesianos’ de permanecer fácilmente “dentro de las paredes”, contentos con los que entran por nuestras puertas.                                                            </w:t>
            </w:r>
          </w:p>
          <w:p w14:paraId="2117257D" w14:textId="77777777" w:rsidR="00E82030" w:rsidRPr="00E82030" w:rsidRDefault="00E82030" w:rsidP="00F53556">
            <w:pPr>
              <w:spacing w:before="80" w:after="120"/>
              <w:jc w:val="both"/>
              <w:rPr>
                <w:rFonts w:asciiTheme="majorHAnsi" w:hAnsiTheme="majorHAnsi" w:cstheme="majorHAnsi"/>
                <w:bCs/>
                <w:lang w:val="es"/>
              </w:rPr>
            </w:pPr>
            <w:r w:rsidRPr="00E82030">
              <w:rPr>
                <w:rFonts w:asciiTheme="majorHAnsi" w:hAnsiTheme="majorHAnsi" w:cstheme="majorHAnsi"/>
                <w:bCs/>
                <w:lang w:val="es"/>
              </w:rPr>
              <w:t xml:space="preserve">→ Es el grito de los </w:t>
            </w:r>
            <w:r w:rsidRPr="00E82030">
              <w:rPr>
                <w:rFonts w:asciiTheme="majorHAnsi" w:hAnsiTheme="majorHAnsi" w:cstheme="majorHAnsi"/>
              </w:rPr>
              <w:t>jóvenes</w:t>
            </w:r>
            <w:r w:rsidRPr="00E82030">
              <w:rPr>
                <w:rFonts w:asciiTheme="majorHAnsi" w:hAnsiTheme="majorHAnsi" w:cstheme="majorHAnsi"/>
                <w:bCs/>
                <w:lang w:val="es"/>
              </w:rPr>
              <w:t xml:space="preserve"> que nos invita a salir al encuentro de los problemas “reales” que tienen ellos: dar sentido a sus vidas, la falta de oportunidades, la formación, la inserción laboral...</w:t>
            </w:r>
          </w:p>
        </w:tc>
      </w:tr>
      <w:tr w:rsidR="00E82030" w:rsidRPr="00E82030" w14:paraId="0082D11E" w14:textId="77777777" w:rsidTr="00F53556">
        <w:tc>
          <w:tcPr>
            <w:tcW w:w="9072" w:type="dxa"/>
            <w:gridSpan w:val="3"/>
            <w:tcBorders>
              <w:top w:val="nil"/>
              <w:left w:val="nil"/>
              <w:bottom w:val="nil"/>
              <w:right w:val="nil"/>
            </w:tcBorders>
          </w:tcPr>
          <w:p w14:paraId="4F4AB807" w14:textId="77777777" w:rsidR="00E82030" w:rsidRPr="00E82030" w:rsidRDefault="00E82030" w:rsidP="00F53556">
            <w:pPr>
              <w:jc w:val="both"/>
              <w:rPr>
                <w:rFonts w:asciiTheme="majorHAnsi" w:hAnsiTheme="majorHAnsi" w:cstheme="majorHAnsi"/>
                <w:b/>
                <w:bCs/>
                <w:lang w:val="es"/>
              </w:rPr>
            </w:pPr>
          </w:p>
        </w:tc>
      </w:tr>
      <w:tr w:rsidR="00E82030" w:rsidRPr="00E82030" w14:paraId="63D99FAD" w14:textId="77777777" w:rsidTr="00F53556">
        <w:tc>
          <w:tcPr>
            <w:tcW w:w="4534" w:type="dxa"/>
            <w:tcBorders>
              <w:top w:val="nil"/>
              <w:left w:val="nil"/>
              <w:bottom w:val="nil"/>
              <w:right w:val="nil"/>
            </w:tcBorders>
            <w:shd w:val="clear" w:color="auto" w:fill="CEE1F2"/>
          </w:tcPr>
          <w:p w14:paraId="359D26F1" w14:textId="77777777" w:rsidR="00E82030" w:rsidRPr="00E82030" w:rsidRDefault="00E82030" w:rsidP="00F53556">
            <w:pPr>
              <w:rPr>
                <w:rFonts w:asciiTheme="majorHAnsi" w:hAnsiTheme="majorHAnsi" w:cstheme="majorHAnsi"/>
                <w:b/>
                <w:bCs/>
                <w:sz w:val="20"/>
                <w:szCs w:val="20"/>
                <w:lang w:val="es"/>
              </w:rPr>
            </w:pPr>
            <w:r w:rsidRPr="00E82030">
              <w:rPr>
                <w:rFonts w:asciiTheme="majorHAnsi" w:hAnsiTheme="majorHAnsi" w:cstheme="majorHAnsi"/>
                <w:b/>
                <w:bCs/>
                <w:sz w:val="20"/>
                <w:szCs w:val="20"/>
                <w:lang w:val="es"/>
              </w:rPr>
              <w:t>Educarnos y educar a nuestros jóvenes en la ciudadanía y en el compromiso social.</w:t>
            </w:r>
          </w:p>
          <w:p w14:paraId="68EBCA7C" w14:textId="77777777" w:rsidR="00E82030" w:rsidRPr="00E82030" w:rsidRDefault="00E82030" w:rsidP="00F53556">
            <w:pPr>
              <w:spacing w:before="80"/>
              <w:jc w:val="both"/>
              <w:rPr>
                <w:rFonts w:asciiTheme="majorHAnsi" w:hAnsiTheme="majorHAnsi" w:cstheme="majorHAnsi"/>
                <w:bCs/>
                <w:sz w:val="20"/>
                <w:szCs w:val="20"/>
                <w:lang w:val="es"/>
              </w:rPr>
            </w:pPr>
            <w:r w:rsidRPr="00E82030">
              <w:rPr>
                <w:rFonts w:asciiTheme="majorHAnsi" w:hAnsiTheme="majorHAnsi" w:cstheme="majorHAnsi"/>
                <w:bCs/>
                <w:sz w:val="20"/>
                <w:szCs w:val="20"/>
                <w:lang w:val="es"/>
              </w:rPr>
              <w:t xml:space="preserve">Debemos </w:t>
            </w:r>
            <w:r w:rsidRPr="00E82030">
              <w:rPr>
                <w:rFonts w:asciiTheme="majorHAnsi" w:hAnsiTheme="majorHAnsi" w:cstheme="majorHAnsi"/>
                <w:sz w:val="20"/>
                <w:szCs w:val="20"/>
              </w:rPr>
              <w:t>educarnos</w:t>
            </w:r>
            <w:r w:rsidRPr="00E82030">
              <w:rPr>
                <w:rFonts w:asciiTheme="majorHAnsi" w:hAnsiTheme="majorHAnsi" w:cstheme="majorHAnsi"/>
                <w:bCs/>
                <w:sz w:val="20"/>
                <w:szCs w:val="20"/>
                <w:lang w:val="es"/>
              </w:rPr>
              <w:t xml:space="preserve"> en la valentía de esta exigente visión de la justicia (</w:t>
            </w:r>
            <w:proofErr w:type="spellStart"/>
            <w:r w:rsidRPr="00E82030">
              <w:rPr>
                <w:rFonts w:asciiTheme="majorHAnsi" w:hAnsiTheme="majorHAnsi" w:cstheme="majorHAnsi"/>
                <w:bCs/>
                <w:sz w:val="20"/>
                <w:szCs w:val="20"/>
                <w:lang w:val="es"/>
              </w:rPr>
              <w:t>Laudato</w:t>
            </w:r>
            <w:proofErr w:type="spellEnd"/>
            <w:r w:rsidRPr="00E82030">
              <w:rPr>
                <w:rFonts w:asciiTheme="majorHAnsi" w:hAnsiTheme="majorHAnsi" w:cstheme="majorHAnsi"/>
                <w:bCs/>
                <w:sz w:val="20"/>
                <w:szCs w:val="20"/>
                <w:lang w:val="es"/>
              </w:rPr>
              <w:t xml:space="preserve"> si', </w:t>
            </w:r>
            <w:proofErr w:type="spellStart"/>
            <w:r w:rsidRPr="00E82030">
              <w:rPr>
                <w:rFonts w:asciiTheme="majorHAnsi" w:hAnsiTheme="majorHAnsi" w:cstheme="majorHAnsi"/>
                <w:bCs/>
                <w:sz w:val="20"/>
                <w:szCs w:val="20"/>
                <w:lang w:val="es"/>
              </w:rPr>
              <w:t>Evangelii</w:t>
            </w:r>
            <w:proofErr w:type="spellEnd"/>
            <w:r w:rsidRPr="00E82030">
              <w:rPr>
                <w:rFonts w:asciiTheme="majorHAnsi" w:hAnsiTheme="majorHAnsi" w:cstheme="majorHAnsi"/>
                <w:bCs/>
                <w:sz w:val="20"/>
                <w:szCs w:val="20"/>
                <w:lang w:val="es"/>
              </w:rPr>
              <w:t xml:space="preserve"> </w:t>
            </w:r>
            <w:proofErr w:type="spellStart"/>
            <w:r w:rsidRPr="00E82030">
              <w:rPr>
                <w:rFonts w:asciiTheme="majorHAnsi" w:hAnsiTheme="majorHAnsi" w:cstheme="majorHAnsi"/>
                <w:bCs/>
                <w:sz w:val="20"/>
                <w:szCs w:val="20"/>
                <w:lang w:val="es"/>
              </w:rPr>
              <w:t>Gaudium</w:t>
            </w:r>
            <w:proofErr w:type="spellEnd"/>
            <w:r w:rsidRPr="00E82030">
              <w:rPr>
                <w:rFonts w:asciiTheme="majorHAnsi" w:hAnsiTheme="majorHAnsi" w:cstheme="majorHAnsi"/>
                <w:bCs/>
                <w:sz w:val="20"/>
                <w:szCs w:val="20"/>
                <w:lang w:val="es"/>
              </w:rPr>
              <w:t xml:space="preserve">...) que apunta al desarrollo sostenible (los “Objetivos de desarrollo sostenible” de las Naciones Unidas, el </w:t>
            </w:r>
            <w:r w:rsidRPr="00E82030">
              <w:rPr>
                <w:rFonts w:asciiTheme="majorHAnsi" w:hAnsiTheme="majorHAnsi" w:cstheme="majorHAnsi"/>
                <w:bCs/>
                <w:sz w:val="20"/>
                <w:szCs w:val="20"/>
                <w:lang w:val="es"/>
              </w:rPr>
              <w:lastRenderedPageBreak/>
              <w:t xml:space="preserve">Pacto Mundial de las Naciones Unidas, en particular el reciente sobre las migraciones, que algunas </w:t>
            </w:r>
            <w:proofErr w:type="gramStart"/>
            <w:r w:rsidRPr="00E82030">
              <w:rPr>
                <w:rFonts w:asciiTheme="majorHAnsi" w:hAnsiTheme="majorHAnsi" w:cstheme="majorHAnsi"/>
                <w:bCs/>
                <w:sz w:val="20"/>
                <w:szCs w:val="20"/>
                <w:lang w:val="es"/>
              </w:rPr>
              <w:t>naciones  no</w:t>
            </w:r>
            <w:proofErr w:type="gramEnd"/>
            <w:r w:rsidRPr="00E82030">
              <w:rPr>
                <w:rFonts w:asciiTheme="majorHAnsi" w:hAnsiTheme="majorHAnsi" w:cstheme="majorHAnsi"/>
                <w:bCs/>
                <w:sz w:val="20"/>
                <w:szCs w:val="20"/>
                <w:lang w:val="es"/>
              </w:rPr>
              <w:t xml:space="preserve"> han firmado).</w:t>
            </w:r>
          </w:p>
        </w:tc>
        <w:tc>
          <w:tcPr>
            <w:tcW w:w="236" w:type="dxa"/>
            <w:vMerge w:val="restart"/>
            <w:tcBorders>
              <w:top w:val="nil"/>
              <w:left w:val="nil"/>
              <w:bottom w:val="nil"/>
              <w:right w:val="nil"/>
            </w:tcBorders>
          </w:tcPr>
          <w:p w14:paraId="38C3E1AC" w14:textId="77777777" w:rsidR="00E82030" w:rsidRPr="00E82030" w:rsidRDefault="00E82030" w:rsidP="00F53556">
            <w:pPr>
              <w:jc w:val="both"/>
              <w:rPr>
                <w:rFonts w:asciiTheme="majorHAnsi" w:hAnsiTheme="majorHAnsi" w:cstheme="majorHAnsi"/>
                <w:bCs/>
                <w:sz w:val="20"/>
                <w:szCs w:val="20"/>
                <w:lang w:val="es"/>
              </w:rPr>
            </w:pPr>
          </w:p>
        </w:tc>
        <w:tc>
          <w:tcPr>
            <w:tcW w:w="4302" w:type="dxa"/>
            <w:tcBorders>
              <w:top w:val="nil"/>
              <w:left w:val="nil"/>
              <w:bottom w:val="nil"/>
              <w:right w:val="nil"/>
            </w:tcBorders>
            <w:shd w:val="clear" w:color="auto" w:fill="FDE9D9" w:themeFill="accent6" w:themeFillTint="33"/>
          </w:tcPr>
          <w:p w14:paraId="4DB5492B" w14:textId="77777777" w:rsidR="00E82030" w:rsidRPr="00E82030" w:rsidRDefault="00E82030" w:rsidP="00F53556">
            <w:pPr>
              <w:jc w:val="both"/>
              <w:rPr>
                <w:rFonts w:asciiTheme="majorHAnsi" w:hAnsiTheme="majorHAnsi" w:cstheme="majorHAnsi"/>
                <w:b/>
                <w:bCs/>
                <w:sz w:val="20"/>
                <w:szCs w:val="20"/>
                <w:lang w:val="es"/>
              </w:rPr>
            </w:pPr>
            <w:r w:rsidRPr="00E82030">
              <w:rPr>
                <w:rFonts w:asciiTheme="majorHAnsi" w:hAnsiTheme="majorHAnsi" w:cstheme="majorHAnsi"/>
                <w:b/>
                <w:bCs/>
                <w:sz w:val="20"/>
                <w:szCs w:val="20"/>
                <w:lang w:val="es"/>
              </w:rPr>
              <w:t>Educarnos a nosotros mismos y educar a nuestros jóvenes con honestidad y manteniéndonos libres de la corrupción</w:t>
            </w:r>
          </w:p>
          <w:p w14:paraId="3EC4CD9D" w14:textId="77777777" w:rsidR="00E82030" w:rsidRPr="00E82030" w:rsidRDefault="00E82030" w:rsidP="00F53556">
            <w:pPr>
              <w:spacing w:before="80"/>
              <w:jc w:val="both"/>
              <w:rPr>
                <w:rFonts w:asciiTheme="majorHAnsi" w:hAnsiTheme="majorHAnsi" w:cstheme="majorHAnsi"/>
                <w:bCs/>
                <w:sz w:val="20"/>
                <w:szCs w:val="20"/>
                <w:lang w:val="es"/>
              </w:rPr>
            </w:pPr>
            <w:r w:rsidRPr="00E82030">
              <w:rPr>
                <w:rFonts w:asciiTheme="majorHAnsi" w:hAnsiTheme="majorHAnsi" w:cstheme="majorHAnsi"/>
                <w:bCs/>
                <w:sz w:val="20"/>
                <w:szCs w:val="20"/>
                <w:lang w:val="es"/>
              </w:rPr>
              <w:t xml:space="preserve">Verdaderamente grande el potencial que tiene la Familia Salesiana en este campo cobre todo con la presencia de los Salesianos Cooperadores y los </w:t>
            </w:r>
            <w:r w:rsidRPr="00E82030">
              <w:rPr>
                <w:rFonts w:asciiTheme="majorHAnsi" w:hAnsiTheme="majorHAnsi" w:cstheme="majorHAnsi"/>
                <w:bCs/>
                <w:sz w:val="20"/>
                <w:szCs w:val="20"/>
                <w:lang w:val="es"/>
              </w:rPr>
              <w:lastRenderedPageBreak/>
              <w:t>Exalumnos presentes en el "mundo", y presentes en la política y en los sectores de mayor influencia.</w:t>
            </w:r>
          </w:p>
          <w:p w14:paraId="1F10D575" w14:textId="77777777" w:rsidR="00E82030" w:rsidRPr="00E82030" w:rsidRDefault="00E82030" w:rsidP="00F53556">
            <w:pPr>
              <w:rPr>
                <w:rFonts w:asciiTheme="majorHAnsi" w:hAnsiTheme="majorHAnsi" w:cstheme="majorHAnsi"/>
                <w:b/>
                <w:noProof/>
                <w:color w:val="0070C0"/>
                <w:sz w:val="20"/>
                <w:szCs w:val="20"/>
                <w:lang w:val="es" w:eastAsia="es-ES"/>
              </w:rPr>
            </w:pPr>
          </w:p>
        </w:tc>
      </w:tr>
      <w:tr w:rsidR="00E82030" w:rsidRPr="00E82030" w14:paraId="46A4BDE6" w14:textId="77777777" w:rsidTr="00F53556">
        <w:tc>
          <w:tcPr>
            <w:tcW w:w="4534" w:type="dxa"/>
            <w:tcBorders>
              <w:top w:val="nil"/>
              <w:left w:val="nil"/>
              <w:bottom w:val="nil"/>
              <w:right w:val="nil"/>
            </w:tcBorders>
          </w:tcPr>
          <w:p w14:paraId="2ECF9633" w14:textId="77777777" w:rsidR="00E82030" w:rsidRPr="00E82030" w:rsidRDefault="00E82030" w:rsidP="00F53556">
            <w:pPr>
              <w:jc w:val="both"/>
              <w:rPr>
                <w:rFonts w:asciiTheme="majorHAnsi" w:hAnsiTheme="majorHAnsi" w:cstheme="majorHAnsi"/>
                <w:b/>
                <w:bCs/>
                <w:lang w:val="es"/>
              </w:rPr>
            </w:pPr>
          </w:p>
        </w:tc>
        <w:tc>
          <w:tcPr>
            <w:tcW w:w="236" w:type="dxa"/>
            <w:vMerge/>
            <w:tcBorders>
              <w:top w:val="nil"/>
              <w:left w:val="nil"/>
              <w:bottom w:val="nil"/>
              <w:right w:val="nil"/>
            </w:tcBorders>
          </w:tcPr>
          <w:p w14:paraId="6CC20102" w14:textId="77777777" w:rsidR="00E82030" w:rsidRPr="00E82030" w:rsidRDefault="00E82030" w:rsidP="00F53556">
            <w:pPr>
              <w:rPr>
                <w:rFonts w:asciiTheme="majorHAnsi" w:hAnsiTheme="majorHAnsi" w:cstheme="majorHAnsi"/>
                <w:b/>
                <w:noProof/>
                <w:color w:val="0070C0"/>
                <w:lang w:eastAsia="es-ES"/>
              </w:rPr>
            </w:pPr>
          </w:p>
        </w:tc>
        <w:tc>
          <w:tcPr>
            <w:tcW w:w="4302" w:type="dxa"/>
            <w:tcBorders>
              <w:top w:val="nil"/>
              <w:left w:val="nil"/>
              <w:bottom w:val="nil"/>
              <w:right w:val="nil"/>
            </w:tcBorders>
          </w:tcPr>
          <w:p w14:paraId="69ADABCD" w14:textId="77777777" w:rsidR="00E82030" w:rsidRPr="00E82030" w:rsidRDefault="00E82030" w:rsidP="00F53556">
            <w:pPr>
              <w:jc w:val="both"/>
              <w:rPr>
                <w:rFonts w:asciiTheme="majorHAnsi" w:hAnsiTheme="majorHAnsi" w:cstheme="majorHAnsi"/>
                <w:b/>
                <w:bCs/>
                <w:lang w:val="es"/>
              </w:rPr>
            </w:pPr>
          </w:p>
        </w:tc>
      </w:tr>
      <w:tr w:rsidR="00E82030" w:rsidRPr="00E82030" w14:paraId="2417A097" w14:textId="77777777" w:rsidTr="00F53556">
        <w:tc>
          <w:tcPr>
            <w:tcW w:w="4534" w:type="dxa"/>
            <w:tcBorders>
              <w:top w:val="nil"/>
              <w:left w:val="nil"/>
              <w:bottom w:val="nil"/>
              <w:right w:val="nil"/>
            </w:tcBorders>
            <w:shd w:val="clear" w:color="auto" w:fill="FFF5D9"/>
          </w:tcPr>
          <w:p w14:paraId="39160602" w14:textId="77777777" w:rsidR="00E82030" w:rsidRPr="00E82030" w:rsidRDefault="00E82030" w:rsidP="00F53556">
            <w:pPr>
              <w:jc w:val="both"/>
              <w:rPr>
                <w:rFonts w:asciiTheme="majorHAnsi" w:hAnsiTheme="majorHAnsi" w:cstheme="majorHAnsi"/>
                <w:b/>
                <w:bCs/>
                <w:lang w:val="es"/>
              </w:rPr>
            </w:pPr>
            <w:r w:rsidRPr="00E82030">
              <w:rPr>
                <w:rFonts w:asciiTheme="majorHAnsi" w:hAnsiTheme="majorHAnsi" w:cstheme="majorHAnsi"/>
                <w:b/>
                <w:bCs/>
                <w:lang w:val="es"/>
              </w:rPr>
              <w:t xml:space="preserve">Sensibles y corresponsables en un mundo en movimiento y migración </w:t>
            </w:r>
          </w:p>
          <w:p w14:paraId="1CF15252" w14:textId="77777777" w:rsidR="00E82030" w:rsidRPr="00E82030" w:rsidRDefault="00E82030" w:rsidP="00F53556">
            <w:pPr>
              <w:spacing w:before="80"/>
              <w:jc w:val="both"/>
              <w:rPr>
                <w:rFonts w:asciiTheme="majorHAnsi" w:hAnsiTheme="majorHAnsi" w:cstheme="majorHAnsi"/>
                <w:bCs/>
                <w:lang w:val="es"/>
              </w:rPr>
            </w:pPr>
            <w:r w:rsidRPr="00E82030">
              <w:rPr>
                <w:rFonts w:asciiTheme="majorHAnsi" w:hAnsiTheme="majorHAnsi" w:cstheme="majorHAnsi"/>
                <w:bCs/>
                <w:lang w:val="es"/>
              </w:rPr>
              <w:t>Los jóvenes migrantes fueron los primeros destinatarios del Oratorio de Don Bosco.</w:t>
            </w:r>
          </w:p>
          <w:p w14:paraId="70EFD43A" w14:textId="77777777" w:rsidR="00E82030" w:rsidRPr="00E82030" w:rsidRDefault="00E82030" w:rsidP="00F53556">
            <w:pPr>
              <w:spacing w:before="80"/>
              <w:jc w:val="both"/>
              <w:rPr>
                <w:rFonts w:asciiTheme="majorHAnsi" w:hAnsiTheme="majorHAnsi" w:cstheme="majorHAnsi"/>
                <w:bCs/>
                <w:lang w:val="es"/>
              </w:rPr>
            </w:pPr>
            <w:r w:rsidRPr="00E82030">
              <w:rPr>
                <w:rFonts w:asciiTheme="majorHAnsi" w:hAnsiTheme="majorHAnsi" w:cstheme="majorHAnsi"/>
                <w:bCs/>
                <w:lang w:val="es"/>
              </w:rPr>
              <w:t>La migración de los pueblos nunca fue tan grande como ahora y está formada mayoritariamente por jóvenes. ¿No es una llamada directa a la Familia Salesiana que es la más ampliamente presente en todos los continentes? ¿No deberíamos nosotros llegar a ser ESPECIALISTAS en este campo?</w:t>
            </w:r>
          </w:p>
          <w:p w14:paraId="3BAD9701" w14:textId="77777777" w:rsidR="00E82030" w:rsidRPr="00E82030" w:rsidRDefault="00E82030" w:rsidP="00F53556">
            <w:pPr>
              <w:spacing w:before="80"/>
              <w:jc w:val="both"/>
              <w:rPr>
                <w:rFonts w:asciiTheme="majorHAnsi" w:hAnsiTheme="majorHAnsi" w:cstheme="majorHAnsi"/>
                <w:bCs/>
                <w:lang w:val="es"/>
              </w:rPr>
            </w:pPr>
            <w:r w:rsidRPr="00E82030">
              <w:rPr>
                <w:rFonts w:asciiTheme="majorHAnsi" w:hAnsiTheme="majorHAnsi" w:cstheme="majorHAnsi"/>
                <w:bCs/>
                <w:lang w:val="es"/>
              </w:rPr>
              <w:t xml:space="preserve">Si no somos nosotros los que `creamos cultura’ en este frente de la vida humana que se expandirá más y más en el futuro, ¿quién realizará esta tarea? ¿Quién en la Iglesia debería ser profético en esta situación? </w:t>
            </w:r>
          </w:p>
          <w:p w14:paraId="0D86C46D" w14:textId="77777777" w:rsidR="00E82030" w:rsidRPr="00E82030" w:rsidRDefault="00E82030" w:rsidP="00F53556">
            <w:pPr>
              <w:spacing w:before="80"/>
              <w:jc w:val="both"/>
              <w:rPr>
                <w:rFonts w:asciiTheme="majorHAnsi" w:eastAsia="Times New Roman" w:hAnsiTheme="majorHAnsi" w:cstheme="majorHAnsi"/>
                <w:color w:val="333333"/>
                <w:lang w:eastAsia="es-ES"/>
              </w:rPr>
            </w:pPr>
            <w:r w:rsidRPr="00E82030">
              <w:rPr>
                <w:rFonts w:asciiTheme="majorHAnsi" w:eastAsia="Times New Roman" w:hAnsiTheme="majorHAnsi" w:cstheme="majorHAnsi"/>
                <w:color w:val="333333"/>
                <w:lang w:eastAsia="es-ES"/>
              </w:rPr>
              <w:t>Me parece que no es una locura pensar en nuestro Movimiento Juvenil Salesiano como un </w:t>
            </w:r>
            <w:r w:rsidRPr="00E82030">
              <w:rPr>
                <w:rFonts w:asciiTheme="majorHAnsi" w:eastAsia="Times New Roman" w:hAnsiTheme="majorHAnsi" w:cstheme="majorHAnsi"/>
                <w:b/>
                <w:bCs/>
                <w:color w:val="333333"/>
                <w:lang w:eastAsia="es-ES"/>
              </w:rPr>
              <w:t>movimiento de jóvenes en movimiento</w:t>
            </w:r>
            <w:r w:rsidRPr="00E82030">
              <w:rPr>
                <w:rFonts w:asciiTheme="majorHAnsi" w:eastAsia="Times New Roman" w:hAnsiTheme="majorHAnsi" w:cstheme="majorHAnsi"/>
                <w:color w:val="333333"/>
                <w:lang w:eastAsia="es-ES"/>
              </w:rPr>
              <w:t>.</w:t>
            </w:r>
          </w:p>
        </w:tc>
        <w:tc>
          <w:tcPr>
            <w:tcW w:w="236" w:type="dxa"/>
            <w:vMerge/>
            <w:tcBorders>
              <w:top w:val="nil"/>
              <w:left w:val="nil"/>
              <w:bottom w:val="nil"/>
              <w:right w:val="nil"/>
            </w:tcBorders>
          </w:tcPr>
          <w:p w14:paraId="062A52E2" w14:textId="77777777" w:rsidR="00E82030" w:rsidRPr="00E82030" w:rsidRDefault="00E82030" w:rsidP="00F53556">
            <w:pPr>
              <w:rPr>
                <w:rFonts w:asciiTheme="majorHAnsi" w:hAnsiTheme="majorHAnsi" w:cstheme="majorHAnsi"/>
                <w:b/>
                <w:noProof/>
                <w:color w:val="0070C0"/>
                <w:lang w:eastAsia="es-ES"/>
              </w:rPr>
            </w:pPr>
          </w:p>
        </w:tc>
        <w:tc>
          <w:tcPr>
            <w:tcW w:w="4302" w:type="dxa"/>
            <w:tcBorders>
              <w:top w:val="nil"/>
              <w:left w:val="nil"/>
              <w:bottom w:val="nil"/>
              <w:right w:val="nil"/>
            </w:tcBorders>
            <w:shd w:val="clear" w:color="auto" w:fill="F2DBDB" w:themeFill="accent2" w:themeFillTint="33"/>
          </w:tcPr>
          <w:p w14:paraId="20BA4DF1" w14:textId="77777777" w:rsidR="00E82030" w:rsidRPr="00E82030" w:rsidRDefault="00E82030" w:rsidP="00F53556">
            <w:pPr>
              <w:jc w:val="both"/>
              <w:rPr>
                <w:rFonts w:asciiTheme="majorHAnsi" w:hAnsiTheme="majorHAnsi" w:cstheme="majorHAnsi"/>
                <w:b/>
                <w:bCs/>
                <w:lang w:val="es"/>
              </w:rPr>
            </w:pPr>
            <w:r w:rsidRPr="00E82030">
              <w:rPr>
                <w:rFonts w:asciiTheme="majorHAnsi" w:hAnsiTheme="majorHAnsi" w:cstheme="majorHAnsi"/>
                <w:b/>
                <w:bCs/>
                <w:lang w:val="es"/>
              </w:rPr>
              <w:t>Cuidar la casa común como nos piden los jóvenes (</w:t>
            </w:r>
            <w:proofErr w:type="spellStart"/>
            <w:r w:rsidRPr="00E82030">
              <w:rPr>
                <w:rFonts w:asciiTheme="majorHAnsi" w:hAnsiTheme="majorHAnsi" w:cstheme="majorHAnsi"/>
                <w:b/>
                <w:bCs/>
                <w:lang w:val="es"/>
              </w:rPr>
              <w:t>Laudato</w:t>
            </w:r>
            <w:proofErr w:type="spellEnd"/>
            <w:r w:rsidRPr="00E82030">
              <w:rPr>
                <w:rFonts w:asciiTheme="majorHAnsi" w:hAnsiTheme="majorHAnsi" w:cstheme="majorHAnsi"/>
                <w:b/>
                <w:bCs/>
                <w:lang w:val="es"/>
              </w:rPr>
              <w:t xml:space="preserve"> Si’,13).</w:t>
            </w:r>
          </w:p>
          <w:p w14:paraId="264CE5FA" w14:textId="77777777" w:rsidR="00E82030" w:rsidRPr="00E82030" w:rsidRDefault="00E82030" w:rsidP="00F53556">
            <w:pPr>
              <w:spacing w:before="80"/>
              <w:jc w:val="both"/>
              <w:rPr>
                <w:rFonts w:asciiTheme="majorHAnsi" w:hAnsiTheme="majorHAnsi" w:cstheme="majorHAnsi"/>
                <w:bCs/>
                <w:lang w:val="es"/>
              </w:rPr>
            </w:pPr>
            <w:r w:rsidRPr="00E82030">
              <w:rPr>
                <w:rFonts w:asciiTheme="majorHAnsi" w:hAnsiTheme="majorHAnsi" w:cstheme="majorHAnsi"/>
                <w:bCs/>
                <w:lang w:val="es"/>
              </w:rPr>
              <w:t xml:space="preserve">El compromiso con la casa común (visión de la ecología propuesta por </w:t>
            </w:r>
            <w:proofErr w:type="spellStart"/>
            <w:r w:rsidRPr="00E82030">
              <w:rPr>
                <w:rFonts w:asciiTheme="majorHAnsi" w:hAnsiTheme="majorHAnsi" w:cstheme="majorHAnsi"/>
                <w:bCs/>
                <w:lang w:val="es"/>
              </w:rPr>
              <w:t>Laudato</w:t>
            </w:r>
            <w:proofErr w:type="spellEnd"/>
            <w:r w:rsidRPr="00E82030">
              <w:rPr>
                <w:rFonts w:asciiTheme="majorHAnsi" w:hAnsiTheme="majorHAnsi" w:cstheme="majorHAnsi"/>
                <w:bCs/>
                <w:color w:val="F2DBDB" w:themeColor="accent2" w:themeTint="33"/>
                <w:lang w:val="es"/>
              </w:rPr>
              <w:t>’</w:t>
            </w:r>
            <w:r w:rsidRPr="00E82030">
              <w:rPr>
                <w:rFonts w:asciiTheme="majorHAnsi" w:hAnsiTheme="majorHAnsi" w:cstheme="majorHAnsi"/>
                <w:bCs/>
                <w:lang w:val="es"/>
              </w:rPr>
              <w:t>) no es un compromiso extra: es un horizonte que cuestiona toda nuestra cultura, nuestra fe, nuestro estilo de vida, nuestra misión… la educación y la evangelización.</w:t>
            </w:r>
          </w:p>
          <w:p w14:paraId="6F1F6FF9" w14:textId="77777777" w:rsidR="00E82030" w:rsidRPr="00E82030" w:rsidRDefault="00E82030" w:rsidP="00F53556">
            <w:pPr>
              <w:spacing w:before="80" w:after="120"/>
              <w:jc w:val="both"/>
              <w:rPr>
                <w:rFonts w:asciiTheme="majorHAnsi" w:hAnsiTheme="majorHAnsi" w:cstheme="majorHAnsi"/>
                <w:bCs/>
                <w:lang w:val="es"/>
              </w:rPr>
            </w:pPr>
            <w:r w:rsidRPr="00E82030">
              <w:rPr>
                <w:rFonts w:asciiTheme="majorHAnsi" w:hAnsiTheme="majorHAnsi" w:cstheme="majorHAnsi"/>
                <w:b/>
                <w:bCs/>
                <w:noProof/>
                <w:lang w:eastAsia="es-ES"/>
              </w:rPr>
              <w:drawing>
                <wp:anchor distT="0" distB="0" distL="114300" distR="114300" simplePos="0" relativeHeight="251676672" behindDoc="0" locked="0" layoutInCell="1" allowOverlap="1" wp14:anchorId="52C60D4E" wp14:editId="12F95097">
                  <wp:simplePos x="0" y="0"/>
                  <wp:positionH relativeFrom="margin">
                    <wp:posOffset>22860</wp:posOffset>
                  </wp:positionH>
                  <wp:positionV relativeFrom="margin">
                    <wp:posOffset>2157095</wp:posOffset>
                  </wp:positionV>
                  <wp:extent cx="2468880" cy="1657985"/>
                  <wp:effectExtent l="0" t="0" r="762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1657985"/>
                          </a:xfrm>
                          <a:prstGeom prst="rect">
                            <a:avLst/>
                          </a:prstGeom>
                          <a:noFill/>
                        </pic:spPr>
                      </pic:pic>
                    </a:graphicData>
                  </a:graphic>
                </wp:anchor>
              </w:drawing>
            </w:r>
            <w:r w:rsidRPr="00E82030">
              <w:rPr>
                <w:rFonts w:asciiTheme="majorHAnsi" w:hAnsiTheme="majorHAnsi" w:cstheme="majorHAnsi"/>
                <w:bCs/>
                <w:lang w:val="es"/>
              </w:rPr>
              <w:t xml:space="preserve">La ecología integral nos habla también de una propuesta educativa integral tanto en sus valores humanos y como en los valores espirituales. </w:t>
            </w:r>
          </w:p>
        </w:tc>
      </w:tr>
      <w:tr w:rsidR="00E82030" w:rsidRPr="00E82030" w14:paraId="5F0D9BCA" w14:textId="77777777" w:rsidTr="00F53556">
        <w:tc>
          <w:tcPr>
            <w:tcW w:w="9072" w:type="dxa"/>
            <w:gridSpan w:val="3"/>
            <w:tcBorders>
              <w:top w:val="nil"/>
              <w:left w:val="nil"/>
              <w:bottom w:val="nil"/>
              <w:right w:val="nil"/>
            </w:tcBorders>
          </w:tcPr>
          <w:p w14:paraId="39788185" w14:textId="77777777" w:rsidR="00E82030" w:rsidRPr="00E82030" w:rsidRDefault="00E82030" w:rsidP="00F53556">
            <w:pPr>
              <w:jc w:val="both"/>
              <w:rPr>
                <w:rFonts w:asciiTheme="majorHAnsi" w:hAnsiTheme="majorHAnsi" w:cstheme="majorHAnsi"/>
                <w:b/>
                <w:bCs/>
                <w:lang w:val="es"/>
              </w:rPr>
            </w:pPr>
          </w:p>
        </w:tc>
      </w:tr>
      <w:tr w:rsidR="00E82030" w:rsidRPr="00E82030" w14:paraId="71888FBA" w14:textId="77777777" w:rsidTr="00F53556">
        <w:tc>
          <w:tcPr>
            <w:tcW w:w="9072" w:type="dxa"/>
            <w:gridSpan w:val="3"/>
            <w:tcBorders>
              <w:top w:val="nil"/>
              <w:left w:val="nil"/>
              <w:bottom w:val="nil"/>
              <w:right w:val="nil"/>
            </w:tcBorders>
            <w:shd w:val="clear" w:color="auto" w:fill="DAEEF3" w:themeFill="accent5" w:themeFillTint="33"/>
          </w:tcPr>
          <w:p w14:paraId="281E715F" w14:textId="77777777" w:rsidR="00E82030" w:rsidRPr="00E82030" w:rsidRDefault="00E82030" w:rsidP="00F53556">
            <w:pPr>
              <w:jc w:val="both"/>
              <w:rPr>
                <w:rFonts w:asciiTheme="majorHAnsi" w:hAnsiTheme="majorHAnsi" w:cstheme="majorHAnsi"/>
                <w:b/>
                <w:bCs/>
                <w:lang w:val="es"/>
              </w:rPr>
            </w:pPr>
            <w:r w:rsidRPr="00E82030">
              <w:rPr>
                <w:rFonts w:asciiTheme="majorHAnsi" w:hAnsiTheme="majorHAnsi" w:cstheme="majorHAnsi"/>
                <w:b/>
                <w:bCs/>
                <w:lang w:val="es"/>
              </w:rPr>
              <w:t xml:space="preserve">En la defensa de los derechos humanos y especialmente de los derechos de los menores. </w:t>
            </w:r>
          </w:p>
          <w:p w14:paraId="32F00CF3" w14:textId="77777777" w:rsidR="00E82030" w:rsidRPr="00E82030" w:rsidRDefault="00E82030" w:rsidP="00F53556">
            <w:pPr>
              <w:spacing w:before="80"/>
              <w:jc w:val="both"/>
              <w:rPr>
                <w:rFonts w:asciiTheme="majorHAnsi" w:hAnsiTheme="majorHAnsi" w:cstheme="majorHAnsi"/>
                <w:bCs/>
                <w:lang w:val="es"/>
              </w:rPr>
            </w:pPr>
            <w:r w:rsidRPr="00E82030">
              <w:rPr>
                <w:rFonts w:asciiTheme="majorHAnsi" w:hAnsiTheme="majorHAnsi" w:cstheme="majorHAnsi"/>
                <w:bCs/>
                <w:lang w:val="es"/>
              </w:rPr>
              <w:t>Si para algo hemos sido suscitados por el Espíritu Santo en Don Bosco como Familia Salesiana es para donar toda nuestra vida a los menores y a los jóvenes, a los muchachos y a las muchachas del mundo, dando prioridad a los más indefensos, a los más necesitados, a los más frágiles, a los más pobres.</w:t>
            </w:r>
          </w:p>
          <w:p w14:paraId="3E2D8C09" w14:textId="77777777" w:rsidR="00E82030" w:rsidRPr="00E82030" w:rsidRDefault="00E82030" w:rsidP="00F53556">
            <w:pPr>
              <w:spacing w:before="80"/>
              <w:jc w:val="both"/>
              <w:rPr>
                <w:rFonts w:asciiTheme="majorHAnsi" w:hAnsiTheme="majorHAnsi" w:cstheme="majorHAnsi"/>
                <w:bCs/>
                <w:lang w:val="es"/>
              </w:rPr>
            </w:pPr>
            <w:r w:rsidRPr="00E82030">
              <w:rPr>
                <w:rFonts w:asciiTheme="majorHAnsi" w:hAnsiTheme="majorHAnsi" w:cstheme="majorHAnsi"/>
                <w:bCs/>
                <w:lang w:val="es"/>
              </w:rPr>
              <w:t>Por ello debemos ser expertos en la defensa de todos los derechos humanos, especialmente cuando se refiere a los “derechos de los menores”</w:t>
            </w:r>
          </w:p>
          <w:p w14:paraId="7462133A" w14:textId="77777777" w:rsidR="00E82030" w:rsidRPr="00E82030" w:rsidRDefault="00E82030" w:rsidP="00F53556">
            <w:pPr>
              <w:jc w:val="both"/>
              <w:rPr>
                <w:rFonts w:asciiTheme="majorHAnsi" w:hAnsiTheme="majorHAnsi" w:cstheme="majorHAnsi"/>
                <w:b/>
                <w:bCs/>
                <w:lang w:val="es"/>
              </w:rPr>
            </w:pPr>
          </w:p>
        </w:tc>
      </w:tr>
    </w:tbl>
    <w:p w14:paraId="1EFED5EC" w14:textId="77777777" w:rsidR="00E82030" w:rsidRPr="00E82030" w:rsidRDefault="00E82030" w:rsidP="00E82030">
      <w:pPr>
        <w:rPr>
          <w:rFonts w:asciiTheme="majorHAnsi" w:hAnsiTheme="majorHAnsi" w:cstheme="majorHAnsi"/>
          <w:b/>
          <w:bCs/>
          <w:color w:val="215868"/>
          <w:lang w:val="es"/>
        </w:rPr>
      </w:pPr>
    </w:p>
    <w:p w14:paraId="7FE063C8" w14:textId="3DB235B9" w:rsidR="00E82030" w:rsidRPr="00E82030" w:rsidRDefault="00E82030" w:rsidP="00E82030">
      <w:pPr>
        <w:rPr>
          <w:rFonts w:asciiTheme="majorHAnsi" w:hAnsiTheme="majorHAnsi" w:cstheme="majorHAnsi"/>
          <w:b/>
          <w:color w:val="76923C" w:themeColor="accent3" w:themeShade="BF"/>
          <w:sz w:val="28"/>
        </w:rPr>
      </w:pPr>
      <w:r w:rsidRPr="00E82030">
        <w:rPr>
          <w:rFonts w:asciiTheme="majorHAnsi" w:hAnsiTheme="majorHAnsi" w:cstheme="majorHAnsi"/>
          <w:b/>
          <w:color w:val="76923C" w:themeColor="accent3" w:themeShade="BF"/>
          <w:sz w:val="28"/>
        </w:rPr>
        <w:lastRenderedPageBreak/>
        <w:t>PAUTAS PARA EL TRABAJO Y LA REFLEXIÓN:</w:t>
      </w:r>
    </w:p>
    <w:p w14:paraId="5E60FB52" w14:textId="77777777" w:rsidR="00E82030" w:rsidRPr="00E82030" w:rsidRDefault="00E82030" w:rsidP="00E82030">
      <w:pPr>
        <w:autoSpaceDE w:val="0"/>
        <w:autoSpaceDN w:val="0"/>
        <w:adjustRightInd w:val="0"/>
        <w:spacing w:after="0"/>
        <w:ind w:firstLine="357"/>
        <w:rPr>
          <w:rFonts w:asciiTheme="majorHAnsi" w:hAnsiTheme="majorHAnsi" w:cstheme="majorHAnsi"/>
          <w:b/>
          <w:bCs/>
          <w:color w:val="215868"/>
          <w:sz w:val="32"/>
          <w:szCs w:val="32"/>
          <w:highlight w:val="white"/>
          <w:lang w:val="es"/>
        </w:rPr>
      </w:pPr>
      <w:r w:rsidRPr="00E82030">
        <w:rPr>
          <w:rFonts w:asciiTheme="majorHAnsi" w:hAnsiTheme="majorHAnsi" w:cstheme="majorHAnsi"/>
          <w:b/>
          <w:bCs/>
          <w:color w:val="215868"/>
          <w:highlight w:val="white"/>
          <w:lang w:val="es"/>
        </w:rPr>
        <w:t xml:space="preserve"> Cada uno de nosotros…</w:t>
      </w:r>
    </w:p>
    <w:p w14:paraId="499668CE" w14:textId="77777777" w:rsidR="00E82030" w:rsidRPr="00E82030" w:rsidRDefault="00E82030" w:rsidP="00E82030">
      <w:pPr>
        <w:numPr>
          <w:ilvl w:val="0"/>
          <w:numId w:val="16"/>
        </w:numPr>
        <w:autoSpaceDE w:val="0"/>
        <w:autoSpaceDN w:val="0"/>
        <w:adjustRightInd w:val="0"/>
        <w:spacing w:before="120" w:after="120" w:line="240" w:lineRule="auto"/>
        <w:ind w:left="714" w:hanging="357"/>
        <w:jc w:val="both"/>
        <w:rPr>
          <w:rFonts w:asciiTheme="majorHAnsi" w:hAnsiTheme="majorHAnsi" w:cstheme="majorHAnsi"/>
          <w:color w:val="000000"/>
          <w:lang w:val="es"/>
        </w:rPr>
      </w:pPr>
      <w:r w:rsidRPr="00E82030">
        <w:rPr>
          <w:rFonts w:asciiTheme="majorHAnsi" w:hAnsiTheme="majorHAnsi" w:cstheme="majorHAnsi"/>
          <w:color w:val="000000"/>
          <w:lang w:val="es"/>
        </w:rPr>
        <w:t>¿Qué nos pide Don Bosco hoy para hacer real en nuestras vidas la política del Padrenuestro?</w:t>
      </w:r>
    </w:p>
    <w:p w14:paraId="2A3F95E2" w14:textId="77777777" w:rsidR="00E82030" w:rsidRPr="00E82030" w:rsidRDefault="00E82030" w:rsidP="00E82030">
      <w:pPr>
        <w:numPr>
          <w:ilvl w:val="0"/>
          <w:numId w:val="16"/>
        </w:numPr>
        <w:autoSpaceDE w:val="0"/>
        <w:autoSpaceDN w:val="0"/>
        <w:adjustRightInd w:val="0"/>
        <w:spacing w:before="120" w:after="120" w:line="240" w:lineRule="auto"/>
        <w:ind w:left="714" w:right="567" w:hanging="357"/>
        <w:jc w:val="both"/>
        <w:rPr>
          <w:rFonts w:asciiTheme="majorHAnsi" w:hAnsiTheme="majorHAnsi" w:cstheme="majorHAnsi"/>
          <w:color w:val="000000"/>
          <w:lang w:val="es"/>
        </w:rPr>
      </w:pPr>
      <w:r w:rsidRPr="00E82030">
        <w:rPr>
          <w:rFonts w:asciiTheme="majorHAnsi" w:hAnsiTheme="majorHAnsi" w:cstheme="majorHAnsi"/>
          <w:color w:val="000000"/>
          <w:lang w:val="es"/>
        </w:rPr>
        <w:t>¿Estamos dispuestos a salir al encuentro de los jóvenes y ofrecerles ideales de una fe vivida en lo concreto de cada día?</w:t>
      </w:r>
    </w:p>
    <w:p w14:paraId="6465B9EB" w14:textId="77777777" w:rsidR="00E82030" w:rsidRPr="00E82030" w:rsidRDefault="00E82030" w:rsidP="00E82030">
      <w:pPr>
        <w:numPr>
          <w:ilvl w:val="0"/>
          <w:numId w:val="16"/>
        </w:numPr>
        <w:autoSpaceDE w:val="0"/>
        <w:autoSpaceDN w:val="0"/>
        <w:adjustRightInd w:val="0"/>
        <w:spacing w:before="120" w:after="120" w:line="240" w:lineRule="auto"/>
        <w:ind w:left="714" w:right="567" w:hanging="357"/>
        <w:jc w:val="both"/>
        <w:rPr>
          <w:rFonts w:asciiTheme="majorHAnsi" w:hAnsiTheme="majorHAnsi" w:cstheme="majorHAnsi"/>
          <w:color w:val="000000"/>
          <w:lang w:val="es"/>
        </w:rPr>
      </w:pPr>
      <w:r w:rsidRPr="00E82030">
        <w:rPr>
          <w:rFonts w:asciiTheme="majorHAnsi" w:hAnsiTheme="majorHAnsi" w:cstheme="majorHAnsi"/>
          <w:color w:val="000000"/>
          <w:lang w:val="es"/>
        </w:rPr>
        <w:t>¿Cómo vivir y evangelizar en esta sociedad de ambientes no cristianos, post-creyentes y post-cristianos?</w:t>
      </w:r>
    </w:p>
    <w:p w14:paraId="2D9A5CC4" w14:textId="77777777" w:rsidR="00E82030" w:rsidRPr="00E82030" w:rsidRDefault="00E82030" w:rsidP="00E82030">
      <w:pPr>
        <w:numPr>
          <w:ilvl w:val="0"/>
          <w:numId w:val="16"/>
        </w:numPr>
        <w:autoSpaceDE w:val="0"/>
        <w:autoSpaceDN w:val="0"/>
        <w:adjustRightInd w:val="0"/>
        <w:spacing w:after="0" w:line="240" w:lineRule="auto"/>
        <w:ind w:left="720" w:hanging="360"/>
        <w:jc w:val="both"/>
        <w:rPr>
          <w:rFonts w:asciiTheme="majorHAnsi" w:hAnsiTheme="majorHAnsi" w:cstheme="majorHAnsi"/>
          <w:color w:val="000000"/>
          <w:lang w:val="es"/>
        </w:rPr>
      </w:pPr>
      <w:r w:rsidRPr="00E82030">
        <w:rPr>
          <w:rFonts w:asciiTheme="majorHAnsi" w:hAnsiTheme="majorHAnsi" w:cstheme="majorHAnsi"/>
          <w:color w:val="000000"/>
          <w:lang w:val="es"/>
        </w:rPr>
        <w:t xml:space="preserve">¿Estamos dispuestos a dejarnos convertir para hacer posible la construcción de una casa común, como nos plantea </w:t>
      </w:r>
      <w:proofErr w:type="spellStart"/>
      <w:r w:rsidRPr="00E82030">
        <w:rPr>
          <w:rFonts w:asciiTheme="majorHAnsi" w:hAnsiTheme="majorHAnsi" w:cstheme="majorHAnsi"/>
          <w:color w:val="000000"/>
          <w:lang w:val="es"/>
        </w:rPr>
        <w:t>Laudato</w:t>
      </w:r>
      <w:proofErr w:type="spellEnd"/>
      <w:r w:rsidRPr="00E82030">
        <w:rPr>
          <w:rFonts w:asciiTheme="majorHAnsi" w:hAnsiTheme="majorHAnsi" w:cstheme="majorHAnsi"/>
          <w:color w:val="000000"/>
          <w:lang w:val="es"/>
        </w:rPr>
        <w:t xml:space="preserve"> Si’,13?  ¿Qué estamos dispuestos a cambiar?</w:t>
      </w:r>
    </w:p>
    <w:p w14:paraId="15E5905D" w14:textId="77777777" w:rsidR="00E82030" w:rsidRPr="00E82030" w:rsidRDefault="00E82030" w:rsidP="00E82030">
      <w:pPr>
        <w:autoSpaceDE w:val="0"/>
        <w:autoSpaceDN w:val="0"/>
        <w:adjustRightInd w:val="0"/>
        <w:spacing w:before="120" w:after="120"/>
        <w:ind w:firstLine="357"/>
        <w:rPr>
          <w:rFonts w:asciiTheme="majorHAnsi" w:hAnsiTheme="majorHAnsi" w:cstheme="majorHAnsi"/>
          <w:b/>
          <w:bCs/>
          <w:color w:val="215868"/>
          <w:highlight w:val="white"/>
          <w:lang w:val="es"/>
        </w:rPr>
      </w:pPr>
      <w:r w:rsidRPr="00E82030">
        <w:rPr>
          <w:rFonts w:asciiTheme="majorHAnsi" w:hAnsiTheme="majorHAnsi" w:cstheme="majorHAnsi"/>
          <w:b/>
          <w:bCs/>
          <w:color w:val="215868"/>
          <w:highlight w:val="white"/>
          <w:lang w:val="es"/>
        </w:rPr>
        <w:t>Los jóvenes</w:t>
      </w:r>
    </w:p>
    <w:p w14:paraId="22E00C5D" w14:textId="77777777" w:rsidR="00E82030" w:rsidRPr="00E82030" w:rsidRDefault="00E82030" w:rsidP="00E82030">
      <w:pPr>
        <w:numPr>
          <w:ilvl w:val="0"/>
          <w:numId w:val="16"/>
        </w:numPr>
        <w:autoSpaceDE w:val="0"/>
        <w:autoSpaceDN w:val="0"/>
        <w:adjustRightInd w:val="0"/>
        <w:spacing w:before="120" w:after="120" w:line="240" w:lineRule="auto"/>
        <w:ind w:left="714" w:right="567" w:hanging="357"/>
        <w:jc w:val="both"/>
        <w:rPr>
          <w:rFonts w:asciiTheme="majorHAnsi" w:hAnsiTheme="majorHAnsi" w:cstheme="majorHAnsi"/>
          <w:color w:val="000000"/>
          <w:lang w:val="es"/>
        </w:rPr>
      </w:pPr>
      <w:r w:rsidRPr="00E82030">
        <w:rPr>
          <w:rFonts w:asciiTheme="majorHAnsi" w:hAnsiTheme="majorHAnsi" w:cstheme="majorHAnsi"/>
          <w:color w:val="000000"/>
          <w:lang w:val="es"/>
        </w:rPr>
        <w:t>¿Qué valores debemos educar y testimoniar entre los jóvenes para que sean buenos cristianos y honrados ciudadanos?</w:t>
      </w:r>
    </w:p>
    <w:p w14:paraId="084717B1" w14:textId="77777777" w:rsidR="00E82030" w:rsidRPr="00E82030" w:rsidRDefault="00E82030" w:rsidP="00E82030">
      <w:pPr>
        <w:numPr>
          <w:ilvl w:val="0"/>
          <w:numId w:val="16"/>
        </w:numPr>
        <w:autoSpaceDE w:val="0"/>
        <w:autoSpaceDN w:val="0"/>
        <w:adjustRightInd w:val="0"/>
        <w:spacing w:before="120" w:after="120" w:line="240" w:lineRule="auto"/>
        <w:ind w:left="714" w:right="567" w:hanging="357"/>
        <w:jc w:val="both"/>
        <w:rPr>
          <w:rFonts w:asciiTheme="majorHAnsi" w:hAnsiTheme="majorHAnsi" w:cstheme="majorHAnsi"/>
          <w:color w:val="000000"/>
          <w:lang w:val="es"/>
        </w:rPr>
      </w:pPr>
      <w:r w:rsidRPr="00E82030">
        <w:rPr>
          <w:rFonts w:asciiTheme="majorHAnsi" w:hAnsiTheme="majorHAnsi" w:cstheme="majorHAnsi"/>
          <w:color w:val="000000"/>
          <w:lang w:val="es"/>
        </w:rPr>
        <w:t>¿Qué se nos ocurre hacer para educar y asistir a los jóvenes en esos cinco aspectos que nos propone el rector mayor en el apartado honrados ciudadanos?</w:t>
      </w:r>
    </w:p>
    <w:p w14:paraId="2A6494DA" w14:textId="77777777" w:rsidR="00E82030" w:rsidRPr="00E82030" w:rsidRDefault="00E82030" w:rsidP="00E82030">
      <w:pPr>
        <w:autoSpaceDE w:val="0"/>
        <w:autoSpaceDN w:val="0"/>
        <w:adjustRightInd w:val="0"/>
        <w:spacing w:before="120" w:after="120"/>
        <w:ind w:firstLine="360"/>
        <w:rPr>
          <w:rFonts w:asciiTheme="majorHAnsi" w:hAnsiTheme="majorHAnsi" w:cstheme="majorHAnsi"/>
          <w:b/>
          <w:bCs/>
          <w:color w:val="215868"/>
          <w:highlight w:val="white"/>
          <w:lang w:val="es"/>
        </w:rPr>
      </w:pPr>
      <w:r w:rsidRPr="00E82030">
        <w:rPr>
          <w:rFonts w:asciiTheme="majorHAnsi" w:hAnsiTheme="majorHAnsi" w:cstheme="majorHAnsi"/>
          <w:b/>
          <w:bCs/>
          <w:color w:val="215868"/>
          <w:highlight w:val="white"/>
          <w:lang w:val="es"/>
        </w:rPr>
        <w:t>Como familia Salesiana</w:t>
      </w:r>
    </w:p>
    <w:p w14:paraId="6FAF47D5" w14:textId="77777777" w:rsidR="00E82030" w:rsidRPr="00E82030" w:rsidRDefault="00E82030" w:rsidP="00E82030">
      <w:pPr>
        <w:numPr>
          <w:ilvl w:val="0"/>
          <w:numId w:val="16"/>
        </w:numPr>
        <w:autoSpaceDE w:val="0"/>
        <w:autoSpaceDN w:val="0"/>
        <w:adjustRightInd w:val="0"/>
        <w:spacing w:after="0" w:line="240" w:lineRule="auto"/>
        <w:ind w:left="720" w:hanging="360"/>
        <w:jc w:val="both"/>
        <w:rPr>
          <w:rFonts w:asciiTheme="majorHAnsi" w:hAnsiTheme="majorHAnsi" w:cstheme="majorHAnsi"/>
          <w:color w:val="000000"/>
          <w:lang w:val="es"/>
        </w:rPr>
      </w:pPr>
      <w:r w:rsidRPr="00E82030">
        <w:rPr>
          <w:rFonts w:asciiTheme="majorHAnsi" w:hAnsiTheme="majorHAnsi" w:cstheme="majorHAnsi"/>
          <w:color w:val="000000"/>
          <w:lang w:val="es"/>
        </w:rPr>
        <w:t>Como Familia Salesiana, ¿Qué pasos debemos dar en nuestro camino misionero?</w:t>
      </w:r>
    </w:p>
    <w:p w14:paraId="3263B203" w14:textId="77777777" w:rsidR="00E82030" w:rsidRPr="00E82030" w:rsidRDefault="00E82030" w:rsidP="00E82030">
      <w:pPr>
        <w:numPr>
          <w:ilvl w:val="0"/>
          <w:numId w:val="16"/>
        </w:numPr>
        <w:autoSpaceDE w:val="0"/>
        <w:autoSpaceDN w:val="0"/>
        <w:adjustRightInd w:val="0"/>
        <w:spacing w:before="120" w:after="0" w:line="240" w:lineRule="auto"/>
        <w:ind w:left="714" w:right="567" w:hanging="357"/>
        <w:jc w:val="both"/>
        <w:rPr>
          <w:rFonts w:asciiTheme="majorHAnsi" w:hAnsiTheme="majorHAnsi" w:cstheme="majorHAnsi"/>
          <w:b/>
          <w:bCs/>
          <w:color w:val="215868"/>
          <w:lang w:val="es"/>
        </w:rPr>
      </w:pPr>
      <w:r w:rsidRPr="00E82030">
        <w:rPr>
          <w:rFonts w:asciiTheme="majorHAnsi" w:hAnsiTheme="majorHAnsi" w:cstheme="majorHAnsi"/>
          <w:color w:val="000000"/>
          <w:lang w:val="es"/>
        </w:rPr>
        <w:t>¿Qué retos de este tipo se nos plantean en nuestro entorno?</w:t>
      </w:r>
    </w:p>
    <w:p w14:paraId="35B0EBD7" w14:textId="78C3D671" w:rsid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r w:rsidRPr="00E82030">
        <w:rPr>
          <w:rFonts w:asciiTheme="majorHAnsi" w:hAnsiTheme="majorHAnsi" w:cstheme="majorHAnsi"/>
          <w:b/>
          <w:bCs/>
          <w:noProof/>
          <w:color w:val="215868"/>
          <w:lang w:eastAsia="es-ES"/>
        </w:rPr>
        <w:drawing>
          <wp:anchor distT="0" distB="0" distL="114300" distR="114300" simplePos="0" relativeHeight="251681792" behindDoc="0" locked="0" layoutInCell="1" allowOverlap="1" wp14:anchorId="01956FE0" wp14:editId="2B604225">
            <wp:simplePos x="0" y="0"/>
            <wp:positionH relativeFrom="margin">
              <wp:posOffset>257621</wp:posOffset>
            </wp:positionH>
            <wp:positionV relativeFrom="margin">
              <wp:posOffset>4246110</wp:posOffset>
            </wp:positionV>
            <wp:extent cx="2657475" cy="1992630"/>
            <wp:effectExtent l="0" t="0" r="9525" b="762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57475" cy="1992630"/>
                    </a:xfrm>
                    <a:prstGeom prst="rect">
                      <a:avLst/>
                    </a:prstGeom>
                  </pic:spPr>
                </pic:pic>
              </a:graphicData>
            </a:graphic>
            <wp14:sizeRelH relativeFrom="margin">
              <wp14:pctWidth>0</wp14:pctWidth>
            </wp14:sizeRelH>
            <wp14:sizeRelV relativeFrom="margin">
              <wp14:pctHeight>0</wp14:pctHeight>
            </wp14:sizeRelV>
          </wp:anchor>
        </w:drawing>
      </w:r>
    </w:p>
    <w:p w14:paraId="4C83172A" w14:textId="5D813551" w:rsid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4CD28C19" w14:textId="7308299B" w:rsid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1E258B64" w14:textId="21613B65" w:rsid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2A3050C8" w14:textId="69C3406D" w:rsid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4F82B7B0" w14:textId="64CDBCDE" w:rsid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43D379FF" w14:textId="22FC1450" w:rsid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3BA41163" w14:textId="622CB7B1" w:rsid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06B65E6E" w14:textId="1D514FBF" w:rsid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536D0530" w14:textId="186CE220" w:rsid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242B9761" w14:textId="375B2F18" w:rsid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402A70CE" w14:textId="77777777" w:rsid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31F4AF22" w14:textId="77777777" w:rsidR="00E82030" w:rsidRP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5F546D45" w14:textId="75AE963A" w:rsidR="00E82030" w:rsidRPr="00E82030" w:rsidRDefault="005F2851" w:rsidP="005F2851">
      <w:pPr>
        <w:pBdr>
          <w:bottom w:val="single" w:sz="4" w:space="1" w:color="auto"/>
        </w:pBdr>
        <w:jc w:val="both"/>
        <w:rPr>
          <w:rFonts w:asciiTheme="majorHAnsi" w:hAnsiTheme="majorHAnsi" w:cstheme="majorHAnsi"/>
          <w:b/>
          <w:bCs/>
          <w:color w:val="215868"/>
          <w:sz w:val="32"/>
          <w:szCs w:val="32"/>
          <w:highlight w:val="white"/>
          <w:lang w:val="es"/>
        </w:rPr>
      </w:pPr>
      <w:r w:rsidRPr="005F2851">
        <w:rPr>
          <w:rFonts w:asciiTheme="majorHAnsi" w:hAnsiTheme="majorHAnsi" w:cstheme="majorHAnsi"/>
          <w:b/>
          <w:color w:val="76923C" w:themeColor="accent3" w:themeShade="BF"/>
          <w:sz w:val="28"/>
        </w:rPr>
        <w:lastRenderedPageBreak/>
        <mc:AlternateContent>
          <mc:Choice Requires="wps">
            <w:drawing>
              <wp:anchor distT="45720" distB="45720" distL="114300" distR="114300" simplePos="0" relativeHeight="251678720" behindDoc="0" locked="0" layoutInCell="1" allowOverlap="1" wp14:anchorId="39F9C7C7" wp14:editId="36E0013F">
                <wp:simplePos x="0" y="0"/>
                <wp:positionH relativeFrom="margin">
                  <wp:posOffset>5184478</wp:posOffset>
                </wp:positionH>
                <wp:positionV relativeFrom="paragraph">
                  <wp:posOffset>352533</wp:posOffset>
                </wp:positionV>
                <wp:extent cx="952500" cy="322580"/>
                <wp:effectExtent l="0" t="0" r="19050" b="2032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22580"/>
                        </a:xfrm>
                        <a:prstGeom prst="rect">
                          <a:avLst/>
                        </a:prstGeom>
                        <a:solidFill>
                          <a:srgbClr val="FFFFFF"/>
                        </a:solidFill>
                        <a:ln w="9525">
                          <a:solidFill>
                            <a:srgbClr val="000000"/>
                          </a:solidFill>
                          <a:miter lim="800000"/>
                          <a:headEnd/>
                          <a:tailEnd/>
                        </a:ln>
                      </wps:spPr>
                      <wps:txbx>
                        <w:txbxContent>
                          <w:p w14:paraId="53DC4A2D" w14:textId="77777777" w:rsidR="00E82030" w:rsidRPr="0016285D" w:rsidRDefault="00E82030" w:rsidP="00E82030">
                            <w:pPr>
                              <w:rPr>
                                <w:b/>
                                <w:sz w:val="32"/>
                                <w:szCs w:val="32"/>
                              </w:rPr>
                            </w:pPr>
                            <w:r w:rsidRPr="0016285D">
                              <w:rPr>
                                <w:b/>
                                <w:sz w:val="32"/>
                                <w:szCs w:val="32"/>
                              </w:rPr>
                              <w:t>ANEXO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9C7C7" id="_x0000_s1028" type="#_x0000_t202" style="position:absolute;left:0;text-align:left;margin-left:408.25pt;margin-top:27.75pt;width:75pt;height:2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">
                <v:textbox>
                  <w:txbxContent>
                    <w:p w14:paraId="53DC4A2D" w14:textId="77777777" w:rsidR="00E82030" w:rsidRPr="0016285D" w:rsidRDefault="00E82030" w:rsidP="00E82030">
                      <w:pPr>
                        <w:rPr>
                          <w:b/>
                          <w:sz w:val="32"/>
                          <w:szCs w:val="32"/>
                        </w:rPr>
                      </w:pPr>
                      <w:r w:rsidRPr="0016285D">
                        <w:rPr>
                          <w:b/>
                          <w:sz w:val="32"/>
                          <w:szCs w:val="32"/>
                        </w:rPr>
                        <w:t>ANEXO 2</w:t>
                      </w:r>
                    </w:p>
                  </w:txbxContent>
                </v:textbox>
                <w10:wrap anchorx="margin"/>
              </v:shape>
            </w:pict>
          </mc:Fallback>
        </mc:AlternateContent>
      </w:r>
      <w:r w:rsidR="00E82030" w:rsidRPr="005F2851">
        <w:rPr>
          <w:rFonts w:asciiTheme="majorHAnsi" w:hAnsiTheme="majorHAnsi" w:cstheme="majorHAnsi"/>
          <w:b/>
          <w:color w:val="76923C" w:themeColor="accent3" w:themeShade="BF"/>
          <w:sz w:val="28"/>
        </w:rPr>
        <w:t>CONCLUSIONES</w:t>
      </w:r>
    </w:p>
    <w:p w14:paraId="6820F781" w14:textId="77777777" w:rsidR="005F2851" w:rsidRDefault="005F2851" w:rsidP="00E82030">
      <w:pPr>
        <w:autoSpaceDE w:val="0"/>
        <w:autoSpaceDN w:val="0"/>
        <w:adjustRightInd w:val="0"/>
        <w:spacing w:after="0" w:line="240" w:lineRule="auto"/>
        <w:ind w:right="567"/>
        <w:jc w:val="center"/>
        <w:rPr>
          <w:rFonts w:asciiTheme="majorHAnsi" w:hAnsiTheme="majorHAnsi" w:cstheme="majorHAnsi"/>
          <w:b/>
          <w:bCs/>
          <w:color w:val="4BACC6" w:themeColor="accent5"/>
          <w:sz w:val="32"/>
          <w:szCs w:val="32"/>
          <w:lang w:val="es"/>
        </w:rPr>
      </w:pPr>
    </w:p>
    <w:p w14:paraId="44F0EBEC" w14:textId="6CAA9B9E" w:rsidR="00E82030" w:rsidRPr="00E82030" w:rsidRDefault="00E82030" w:rsidP="00E82030">
      <w:pPr>
        <w:autoSpaceDE w:val="0"/>
        <w:autoSpaceDN w:val="0"/>
        <w:adjustRightInd w:val="0"/>
        <w:spacing w:after="0" w:line="240" w:lineRule="auto"/>
        <w:ind w:right="567"/>
        <w:jc w:val="center"/>
        <w:rPr>
          <w:rFonts w:asciiTheme="majorHAnsi" w:hAnsiTheme="majorHAnsi" w:cstheme="majorHAnsi"/>
          <w:b/>
          <w:bCs/>
          <w:color w:val="4BACC6" w:themeColor="accent5"/>
          <w:sz w:val="32"/>
          <w:szCs w:val="32"/>
          <w:lang w:val="es"/>
        </w:rPr>
      </w:pPr>
      <w:r w:rsidRPr="00E82030">
        <w:rPr>
          <w:rFonts w:asciiTheme="majorHAnsi" w:hAnsiTheme="majorHAnsi" w:cstheme="majorHAnsi"/>
          <w:b/>
          <w:bCs/>
          <w:color w:val="4BACC6" w:themeColor="accent5"/>
          <w:sz w:val="32"/>
          <w:szCs w:val="32"/>
          <w:lang w:val="es"/>
        </w:rPr>
        <w:t>Una propuesta de compromiso</w:t>
      </w:r>
    </w:p>
    <w:p w14:paraId="6997A03D" w14:textId="77777777" w:rsidR="00E82030" w:rsidRPr="00E82030" w:rsidRDefault="00E82030" w:rsidP="00E82030">
      <w:pPr>
        <w:autoSpaceDE w:val="0"/>
        <w:autoSpaceDN w:val="0"/>
        <w:adjustRightInd w:val="0"/>
        <w:spacing w:after="0" w:line="240" w:lineRule="auto"/>
        <w:ind w:right="567"/>
        <w:jc w:val="center"/>
        <w:rPr>
          <w:rFonts w:asciiTheme="majorHAnsi" w:hAnsiTheme="majorHAnsi" w:cstheme="majorHAnsi"/>
          <w:b/>
          <w:bCs/>
          <w:color w:val="4BACC6" w:themeColor="accent5"/>
          <w:sz w:val="32"/>
          <w:szCs w:val="32"/>
          <w:lang w:val="es"/>
        </w:rPr>
      </w:pPr>
      <w:r w:rsidRPr="00E82030">
        <w:rPr>
          <w:rFonts w:asciiTheme="majorHAnsi" w:hAnsiTheme="majorHAnsi" w:cstheme="majorHAnsi"/>
          <w:b/>
          <w:bCs/>
          <w:color w:val="4BACC6" w:themeColor="accent5"/>
          <w:sz w:val="32"/>
          <w:szCs w:val="32"/>
          <w:lang w:val="es"/>
        </w:rPr>
        <w:t>que podemos asumir como Familia Salesiana durante 2020</w:t>
      </w:r>
    </w:p>
    <w:p w14:paraId="78EB2663" w14:textId="65733CF4" w:rsidR="00E82030" w:rsidRP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702CA92F" w14:textId="10F63822" w:rsidR="00E82030" w:rsidRPr="00E82030" w:rsidRDefault="005F2851"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r w:rsidRPr="00E82030">
        <w:rPr>
          <w:rFonts w:asciiTheme="majorHAnsi" w:hAnsiTheme="majorHAnsi" w:cstheme="majorHAnsi"/>
          <w:noProof/>
          <w:lang w:eastAsia="es-ES"/>
        </w:rPr>
        <w:drawing>
          <wp:anchor distT="0" distB="0" distL="114300" distR="114300" simplePos="0" relativeHeight="251677696" behindDoc="0" locked="0" layoutInCell="1" allowOverlap="1" wp14:anchorId="3242C622" wp14:editId="157E1880">
            <wp:simplePos x="0" y="0"/>
            <wp:positionH relativeFrom="margin">
              <wp:posOffset>209145</wp:posOffset>
            </wp:positionH>
            <wp:positionV relativeFrom="paragraph">
              <wp:posOffset>48827</wp:posOffset>
            </wp:positionV>
            <wp:extent cx="6069942" cy="4112534"/>
            <wp:effectExtent l="0" t="0" r="0" b="0"/>
            <wp:wrapNone/>
            <wp:docPr id="6" name="Imagen 6" descr="Resultado de imagen de bocadillo com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bocadillo comic&quot;"/>
                    <pic:cNvPicPr>
                      <a:picLocks noChangeAspect="1" noChangeArrowheads="1"/>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l="14700" t="18663" r="10330" b="23825"/>
                    <a:stretch/>
                  </pic:blipFill>
                  <pic:spPr bwMode="auto">
                    <a:xfrm>
                      <a:off x="0" y="0"/>
                      <a:ext cx="6082319" cy="41209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C636EC6" w14:textId="77777777" w:rsidR="00E82030" w:rsidRP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0D9DA821" w14:textId="77777777" w:rsidR="00E82030" w:rsidRP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7447B9C0" w14:textId="77777777" w:rsidR="00E82030" w:rsidRP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7EADEAB0" w14:textId="77777777" w:rsidR="00E82030" w:rsidRP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71117086" w14:textId="77777777" w:rsidR="00E82030" w:rsidRP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4516B7FF" w14:textId="77777777" w:rsidR="00E82030" w:rsidRPr="00E82030" w:rsidRDefault="00E82030" w:rsidP="00E82030">
      <w:pPr>
        <w:autoSpaceDE w:val="0"/>
        <w:autoSpaceDN w:val="0"/>
        <w:adjustRightInd w:val="0"/>
        <w:spacing w:before="120" w:after="0" w:line="240" w:lineRule="auto"/>
        <w:ind w:left="714" w:right="567"/>
        <w:jc w:val="both"/>
        <w:rPr>
          <w:rFonts w:asciiTheme="majorHAnsi" w:hAnsiTheme="majorHAnsi" w:cstheme="majorHAnsi"/>
          <w:b/>
          <w:bCs/>
          <w:color w:val="215868"/>
          <w:lang w:val="es"/>
        </w:rPr>
      </w:pPr>
    </w:p>
    <w:p w14:paraId="139D7A18" w14:textId="77777777" w:rsidR="00E82030" w:rsidRPr="00E82030" w:rsidRDefault="00E82030" w:rsidP="00E82030">
      <w:pPr>
        <w:autoSpaceDE w:val="0"/>
        <w:autoSpaceDN w:val="0"/>
        <w:adjustRightInd w:val="0"/>
        <w:spacing w:after="0" w:line="240" w:lineRule="auto"/>
        <w:jc w:val="both"/>
        <w:rPr>
          <w:rFonts w:asciiTheme="majorHAnsi" w:hAnsiTheme="majorHAnsi" w:cstheme="majorHAnsi"/>
          <w:b/>
          <w:bCs/>
          <w:color w:val="215868"/>
          <w:lang w:val="es"/>
        </w:rPr>
      </w:pPr>
    </w:p>
    <w:p w14:paraId="1B61B700" w14:textId="77777777" w:rsidR="00E82030" w:rsidRPr="00E82030" w:rsidRDefault="00E82030" w:rsidP="00E82030">
      <w:pPr>
        <w:autoSpaceDE w:val="0"/>
        <w:autoSpaceDN w:val="0"/>
        <w:adjustRightInd w:val="0"/>
        <w:spacing w:after="0" w:line="240" w:lineRule="auto"/>
        <w:jc w:val="both"/>
        <w:rPr>
          <w:rFonts w:asciiTheme="majorHAnsi" w:hAnsiTheme="majorHAnsi" w:cstheme="majorHAnsi"/>
          <w:b/>
          <w:bCs/>
          <w:color w:val="215868"/>
          <w:lang w:val="es"/>
        </w:rPr>
      </w:pPr>
    </w:p>
    <w:p w14:paraId="0EB62B08" w14:textId="77777777" w:rsidR="00E82030" w:rsidRPr="00E82030" w:rsidRDefault="00E82030" w:rsidP="00E82030">
      <w:pPr>
        <w:autoSpaceDE w:val="0"/>
        <w:autoSpaceDN w:val="0"/>
        <w:adjustRightInd w:val="0"/>
        <w:spacing w:after="0" w:line="240" w:lineRule="auto"/>
        <w:jc w:val="both"/>
        <w:rPr>
          <w:rFonts w:asciiTheme="majorHAnsi" w:hAnsiTheme="majorHAnsi" w:cstheme="majorHAnsi"/>
          <w:b/>
          <w:bCs/>
          <w:color w:val="215868"/>
          <w:lang w:val="es"/>
        </w:rPr>
      </w:pPr>
    </w:p>
    <w:p w14:paraId="7D9D95F0" w14:textId="77777777" w:rsidR="00E82030" w:rsidRPr="00E82030" w:rsidRDefault="00E82030" w:rsidP="00E82030">
      <w:pPr>
        <w:autoSpaceDE w:val="0"/>
        <w:autoSpaceDN w:val="0"/>
        <w:adjustRightInd w:val="0"/>
        <w:spacing w:after="0" w:line="240" w:lineRule="auto"/>
        <w:jc w:val="both"/>
        <w:rPr>
          <w:rFonts w:asciiTheme="majorHAnsi" w:hAnsiTheme="majorHAnsi" w:cstheme="majorHAnsi"/>
          <w:b/>
          <w:bCs/>
          <w:color w:val="215868"/>
          <w:lang w:val="es"/>
        </w:rPr>
      </w:pPr>
    </w:p>
    <w:p w14:paraId="218E15B2" w14:textId="77777777" w:rsidR="00E82030" w:rsidRPr="00E82030" w:rsidRDefault="00E82030" w:rsidP="00E82030">
      <w:pPr>
        <w:autoSpaceDE w:val="0"/>
        <w:autoSpaceDN w:val="0"/>
        <w:adjustRightInd w:val="0"/>
        <w:spacing w:after="0" w:line="240" w:lineRule="auto"/>
        <w:jc w:val="both"/>
        <w:rPr>
          <w:rFonts w:asciiTheme="majorHAnsi" w:hAnsiTheme="majorHAnsi" w:cstheme="majorHAnsi"/>
          <w:b/>
          <w:bCs/>
          <w:color w:val="215868"/>
          <w:lang w:val="es"/>
        </w:rPr>
      </w:pPr>
    </w:p>
    <w:p w14:paraId="62E30ABB" w14:textId="77777777" w:rsidR="00E82030" w:rsidRPr="00E82030" w:rsidRDefault="00E82030" w:rsidP="00E82030">
      <w:pPr>
        <w:autoSpaceDE w:val="0"/>
        <w:autoSpaceDN w:val="0"/>
        <w:adjustRightInd w:val="0"/>
        <w:spacing w:after="0" w:line="240" w:lineRule="auto"/>
        <w:jc w:val="both"/>
        <w:rPr>
          <w:rFonts w:asciiTheme="majorHAnsi" w:hAnsiTheme="majorHAnsi" w:cstheme="majorHAnsi"/>
          <w:b/>
          <w:bCs/>
          <w:color w:val="215868"/>
          <w:lang w:val="es"/>
        </w:rPr>
      </w:pPr>
    </w:p>
    <w:p w14:paraId="74303C0A" w14:textId="797C4876" w:rsidR="005F2851" w:rsidRDefault="005F2851" w:rsidP="005F2851">
      <w:pPr>
        <w:pBdr>
          <w:bottom w:val="single" w:sz="4" w:space="1" w:color="auto"/>
        </w:pBdr>
        <w:jc w:val="both"/>
        <w:rPr>
          <w:rFonts w:asciiTheme="majorHAnsi" w:hAnsiTheme="majorHAnsi" w:cstheme="majorHAnsi"/>
          <w:b/>
          <w:color w:val="76923C" w:themeColor="accent3" w:themeShade="BF"/>
          <w:sz w:val="28"/>
        </w:rPr>
      </w:pPr>
    </w:p>
    <w:p w14:paraId="2FF4C863" w14:textId="5CB838A2" w:rsidR="005F2851" w:rsidRDefault="005F2851" w:rsidP="005F2851">
      <w:pPr>
        <w:pBdr>
          <w:bottom w:val="single" w:sz="4" w:space="1" w:color="auto"/>
        </w:pBdr>
        <w:jc w:val="both"/>
        <w:rPr>
          <w:rFonts w:asciiTheme="majorHAnsi" w:hAnsiTheme="majorHAnsi" w:cstheme="majorHAnsi"/>
          <w:b/>
          <w:color w:val="76923C" w:themeColor="accent3" w:themeShade="BF"/>
          <w:sz w:val="28"/>
        </w:rPr>
      </w:pPr>
    </w:p>
    <w:p w14:paraId="2261814F" w14:textId="11AA811A" w:rsidR="005F2851" w:rsidRDefault="005F2851" w:rsidP="005F2851">
      <w:pPr>
        <w:pBdr>
          <w:bottom w:val="single" w:sz="4" w:space="1" w:color="auto"/>
        </w:pBdr>
        <w:jc w:val="both"/>
        <w:rPr>
          <w:rFonts w:asciiTheme="majorHAnsi" w:hAnsiTheme="majorHAnsi" w:cstheme="majorHAnsi"/>
          <w:b/>
          <w:color w:val="76923C" w:themeColor="accent3" w:themeShade="BF"/>
          <w:sz w:val="28"/>
        </w:rPr>
      </w:pPr>
    </w:p>
    <w:p w14:paraId="55278E46" w14:textId="6989E660" w:rsidR="005F2851" w:rsidRDefault="005F2851" w:rsidP="005F2851">
      <w:pPr>
        <w:pBdr>
          <w:bottom w:val="single" w:sz="4" w:space="1" w:color="auto"/>
        </w:pBdr>
        <w:jc w:val="both"/>
        <w:rPr>
          <w:rFonts w:asciiTheme="majorHAnsi" w:hAnsiTheme="majorHAnsi" w:cstheme="majorHAnsi"/>
          <w:b/>
          <w:color w:val="76923C" w:themeColor="accent3" w:themeShade="BF"/>
          <w:sz w:val="28"/>
        </w:rPr>
      </w:pPr>
    </w:p>
    <w:p w14:paraId="6A57CDA2" w14:textId="217E939C" w:rsidR="005F2851" w:rsidRDefault="005F2851" w:rsidP="005F2851">
      <w:pPr>
        <w:pBdr>
          <w:bottom w:val="single" w:sz="4" w:space="1" w:color="auto"/>
        </w:pBdr>
        <w:jc w:val="both"/>
        <w:rPr>
          <w:rFonts w:asciiTheme="majorHAnsi" w:hAnsiTheme="majorHAnsi" w:cstheme="majorHAnsi"/>
          <w:b/>
          <w:color w:val="76923C" w:themeColor="accent3" w:themeShade="BF"/>
          <w:sz w:val="28"/>
        </w:rPr>
      </w:pPr>
    </w:p>
    <w:p w14:paraId="0FF1887D" w14:textId="400DDB75" w:rsidR="005F2851" w:rsidRDefault="005F2851" w:rsidP="005F2851">
      <w:pPr>
        <w:pBdr>
          <w:bottom w:val="single" w:sz="4" w:space="1" w:color="auto"/>
        </w:pBdr>
        <w:jc w:val="both"/>
        <w:rPr>
          <w:rFonts w:asciiTheme="majorHAnsi" w:hAnsiTheme="majorHAnsi" w:cstheme="majorHAnsi"/>
          <w:b/>
          <w:color w:val="76923C" w:themeColor="accent3" w:themeShade="BF"/>
          <w:sz w:val="28"/>
        </w:rPr>
      </w:pPr>
    </w:p>
    <w:p w14:paraId="6EA8EC3F" w14:textId="617C176F" w:rsidR="005F2851" w:rsidRDefault="005F2851" w:rsidP="005F2851">
      <w:pPr>
        <w:pBdr>
          <w:bottom w:val="single" w:sz="4" w:space="1" w:color="auto"/>
        </w:pBdr>
        <w:jc w:val="both"/>
        <w:rPr>
          <w:rFonts w:asciiTheme="majorHAnsi" w:hAnsiTheme="majorHAnsi" w:cstheme="majorHAnsi"/>
          <w:b/>
          <w:color w:val="76923C" w:themeColor="accent3" w:themeShade="BF"/>
          <w:sz w:val="28"/>
        </w:rPr>
      </w:pPr>
    </w:p>
    <w:p w14:paraId="709BE28D" w14:textId="77777777" w:rsidR="005F2851" w:rsidRDefault="005F2851" w:rsidP="005F2851">
      <w:pPr>
        <w:pBdr>
          <w:bottom w:val="single" w:sz="4" w:space="1" w:color="auto"/>
        </w:pBdr>
        <w:jc w:val="both"/>
        <w:rPr>
          <w:rFonts w:asciiTheme="majorHAnsi" w:hAnsiTheme="majorHAnsi" w:cstheme="majorHAnsi"/>
          <w:b/>
          <w:color w:val="76923C" w:themeColor="accent3" w:themeShade="BF"/>
          <w:sz w:val="28"/>
        </w:rPr>
      </w:pPr>
    </w:p>
    <w:p w14:paraId="3B1F8332" w14:textId="50D41B82" w:rsidR="00E82030" w:rsidRPr="005F2851" w:rsidRDefault="00E82030" w:rsidP="005F2851">
      <w:pPr>
        <w:pBdr>
          <w:bottom w:val="single" w:sz="4" w:space="1" w:color="auto"/>
        </w:pBdr>
        <w:jc w:val="both"/>
        <w:rPr>
          <w:rFonts w:asciiTheme="majorHAnsi" w:hAnsiTheme="majorHAnsi" w:cstheme="majorHAnsi"/>
          <w:b/>
          <w:color w:val="76923C" w:themeColor="accent3" w:themeShade="BF"/>
          <w:sz w:val="28"/>
        </w:rPr>
      </w:pPr>
      <w:r w:rsidRPr="005F2851">
        <w:rPr>
          <w:rFonts w:asciiTheme="majorHAnsi" w:hAnsiTheme="majorHAnsi" w:cstheme="majorHAnsi"/>
          <w:b/>
          <w:color w:val="76923C" w:themeColor="accent3" w:themeShade="BF"/>
          <w:sz w:val="28"/>
        </w:rPr>
        <w:lastRenderedPageBreak/>
        <w:t>REZAMOS JUNTOS</w:t>
      </w:r>
    </w:p>
    <w:tbl>
      <w:tblPr>
        <w:tblStyle w:val="Tablaconcuadrcula"/>
        <w:tblW w:w="10206" w:type="dxa"/>
        <w:tblLook w:val="04A0" w:firstRow="1" w:lastRow="0" w:firstColumn="1" w:lastColumn="0" w:noHBand="0" w:noVBand="1"/>
      </w:tblPr>
      <w:tblGrid>
        <w:gridCol w:w="2831"/>
        <w:gridCol w:w="2831"/>
        <w:gridCol w:w="4544"/>
      </w:tblGrid>
      <w:tr w:rsidR="00E82030" w:rsidRPr="00E82030" w14:paraId="18FAA498" w14:textId="77777777" w:rsidTr="00F53556">
        <w:tc>
          <w:tcPr>
            <w:tcW w:w="2831" w:type="dxa"/>
            <w:tcBorders>
              <w:top w:val="nil"/>
              <w:left w:val="nil"/>
              <w:bottom w:val="nil"/>
              <w:right w:val="nil"/>
            </w:tcBorders>
          </w:tcPr>
          <w:p w14:paraId="64547B41" w14:textId="1DB45FC4" w:rsidR="00E82030" w:rsidRDefault="00E82030" w:rsidP="00F53556">
            <w:pPr>
              <w:autoSpaceDE w:val="0"/>
              <w:autoSpaceDN w:val="0"/>
              <w:adjustRightInd w:val="0"/>
              <w:jc w:val="both"/>
              <w:rPr>
                <w:rFonts w:asciiTheme="majorHAnsi" w:hAnsiTheme="majorHAnsi" w:cstheme="majorHAnsi"/>
                <w:color w:val="000000"/>
                <w:lang w:val="es"/>
              </w:rPr>
            </w:pPr>
          </w:p>
          <w:p w14:paraId="2BCAAB8F" w14:textId="1924601F" w:rsidR="005F2851" w:rsidRDefault="005F2851" w:rsidP="00F53556">
            <w:pPr>
              <w:autoSpaceDE w:val="0"/>
              <w:autoSpaceDN w:val="0"/>
              <w:adjustRightInd w:val="0"/>
              <w:jc w:val="both"/>
              <w:rPr>
                <w:rFonts w:asciiTheme="majorHAnsi" w:hAnsiTheme="majorHAnsi" w:cstheme="majorHAnsi"/>
                <w:color w:val="000000"/>
                <w:lang w:val="es"/>
              </w:rPr>
            </w:pPr>
          </w:p>
          <w:p w14:paraId="23885091" w14:textId="77777777" w:rsidR="005F2851" w:rsidRPr="00E82030" w:rsidRDefault="005F2851" w:rsidP="00F53556">
            <w:pPr>
              <w:autoSpaceDE w:val="0"/>
              <w:autoSpaceDN w:val="0"/>
              <w:adjustRightInd w:val="0"/>
              <w:jc w:val="both"/>
              <w:rPr>
                <w:rFonts w:asciiTheme="majorHAnsi" w:hAnsiTheme="majorHAnsi" w:cstheme="majorHAnsi"/>
                <w:color w:val="000000"/>
                <w:lang w:val="es"/>
              </w:rPr>
            </w:pPr>
          </w:p>
          <w:p w14:paraId="18096853"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 xml:space="preserve">Señor, danos la valentía </w:t>
            </w:r>
          </w:p>
          <w:p w14:paraId="3BF3E75C"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de arriesgar la vida por Ti,</w:t>
            </w:r>
          </w:p>
          <w:p w14:paraId="16FF7889"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el gozo desbordante</w:t>
            </w:r>
          </w:p>
          <w:p w14:paraId="61BFD784"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de gastarnos en tu servicio,</w:t>
            </w:r>
          </w:p>
          <w:p w14:paraId="17BBC231"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el deseo de darnos,</w:t>
            </w:r>
          </w:p>
          <w:p w14:paraId="1915801C"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de dejar la vida</w:t>
            </w:r>
          </w:p>
          <w:p w14:paraId="68E06F63"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en el servicio a los débiles.</w:t>
            </w:r>
          </w:p>
        </w:tc>
        <w:tc>
          <w:tcPr>
            <w:tcW w:w="2831" w:type="dxa"/>
            <w:tcBorders>
              <w:top w:val="nil"/>
              <w:left w:val="nil"/>
              <w:bottom w:val="nil"/>
              <w:right w:val="nil"/>
            </w:tcBorders>
          </w:tcPr>
          <w:p w14:paraId="051E122B" w14:textId="77777777" w:rsidR="00E82030" w:rsidRPr="00E82030" w:rsidRDefault="00E82030" w:rsidP="00F53556">
            <w:pPr>
              <w:autoSpaceDE w:val="0"/>
              <w:autoSpaceDN w:val="0"/>
              <w:adjustRightInd w:val="0"/>
              <w:jc w:val="both"/>
              <w:rPr>
                <w:rFonts w:asciiTheme="majorHAnsi" w:hAnsiTheme="majorHAnsi" w:cstheme="majorHAnsi"/>
                <w:noProof/>
                <w:color w:val="000000"/>
                <w:lang w:eastAsia="es-ES"/>
              </w:rPr>
            </w:pPr>
          </w:p>
          <w:p w14:paraId="6DABAFFE"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noProof/>
                <w:color w:val="000000"/>
                <w:lang w:eastAsia="es-ES"/>
              </w:rPr>
              <w:drawing>
                <wp:anchor distT="0" distB="0" distL="114300" distR="114300" simplePos="0" relativeHeight="251679744" behindDoc="0" locked="0" layoutInCell="1" allowOverlap="1" wp14:anchorId="142F6B5C" wp14:editId="7A3660FD">
                  <wp:simplePos x="0" y="0"/>
                  <wp:positionH relativeFrom="column">
                    <wp:posOffset>-203200</wp:posOffset>
                  </wp:positionH>
                  <wp:positionV relativeFrom="paragraph">
                    <wp:posOffset>115570</wp:posOffset>
                  </wp:positionV>
                  <wp:extent cx="1933575" cy="1622777"/>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9364"/>
                          <a:stretch/>
                        </pic:blipFill>
                        <pic:spPr bwMode="auto">
                          <a:xfrm>
                            <a:off x="0" y="0"/>
                            <a:ext cx="1947999" cy="163488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544" w:type="dxa"/>
            <w:tcBorders>
              <w:top w:val="nil"/>
              <w:left w:val="nil"/>
              <w:bottom w:val="nil"/>
              <w:right w:val="nil"/>
            </w:tcBorders>
          </w:tcPr>
          <w:p w14:paraId="6E8BA233"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p>
          <w:p w14:paraId="7DDA7356"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p>
          <w:p w14:paraId="4087B157"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 xml:space="preserve">Ayúdanos a caminar al lado de los jóvenes </w:t>
            </w:r>
          </w:p>
          <w:p w14:paraId="30AB1D44"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para llevarles el tesoro</w:t>
            </w:r>
          </w:p>
          <w:p w14:paraId="2F8E7832"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de tu amor que salva.</w:t>
            </w:r>
          </w:p>
          <w:p w14:paraId="07A5DC60"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Haznos, Señor, dóciles a tu Espíritu,</w:t>
            </w:r>
          </w:p>
          <w:p w14:paraId="010409EC"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 xml:space="preserve">para que nos conduzca </w:t>
            </w:r>
          </w:p>
          <w:p w14:paraId="12FD5B4F"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a dar la vida desde la cruz,</w:t>
            </w:r>
          </w:p>
          <w:p w14:paraId="1CA49E80"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desde la vida que brota</w:t>
            </w:r>
          </w:p>
          <w:p w14:paraId="72614756" w14:textId="77777777" w:rsidR="00E82030" w:rsidRPr="00E82030" w:rsidRDefault="00E82030" w:rsidP="00F53556">
            <w:pPr>
              <w:autoSpaceDE w:val="0"/>
              <w:autoSpaceDN w:val="0"/>
              <w:adjustRightInd w:val="0"/>
              <w:jc w:val="both"/>
              <w:rPr>
                <w:rFonts w:asciiTheme="majorHAnsi" w:hAnsiTheme="majorHAnsi" w:cstheme="majorHAnsi"/>
                <w:color w:val="000000"/>
                <w:lang w:val="es"/>
              </w:rPr>
            </w:pPr>
            <w:r w:rsidRPr="00E82030">
              <w:rPr>
                <w:rFonts w:asciiTheme="majorHAnsi" w:hAnsiTheme="majorHAnsi" w:cstheme="majorHAnsi"/>
                <w:color w:val="000000"/>
                <w:lang w:val="es"/>
              </w:rPr>
              <w:t>del grano que ha sido sepultado en la tierra.</w:t>
            </w:r>
          </w:p>
        </w:tc>
      </w:tr>
    </w:tbl>
    <w:p w14:paraId="62891E21" w14:textId="77777777" w:rsidR="00E82030" w:rsidRPr="00E82030" w:rsidRDefault="00E82030" w:rsidP="00E82030">
      <w:pPr>
        <w:autoSpaceDE w:val="0"/>
        <w:autoSpaceDN w:val="0"/>
        <w:adjustRightInd w:val="0"/>
        <w:spacing w:after="0" w:line="240" w:lineRule="auto"/>
        <w:rPr>
          <w:rFonts w:asciiTheme="majorHAnsi" w:hAnsiTheme="majorHAnsi" w:cstheme="majorHAnsi"/>
          <w:color w:val="000000"/>
          <w:lang w:val="es"/>
        </w:rPr>
      </w:pPr>
    </w:p>
    <w:tbl>
      <w:tblPr>
        <w:tblStyle w:val="Tablaconcuadrcula1"/>
        <w:tblW w:w="0" w:type="auto"/>
        <w:tblLook w:val="01E0" w:firstRow="1" w:lastRow="1" w:firstColumn="1" w:lastColumn="1" w:noHBand="0" w:noVBand="0"/>
      </w:tblPr>
      <w:tblGrid>
        <w:gridCol w:w="4022"/>
        <w:gridCol w:w="4160"/>
      </w:tblGrid>
      <w:tr w:rsidR="00E82030" w:rsidRPr="00E82030" w14:paraId="79FFFB7E" w14:textId="77777777" w:rsidTr="005F2851">
        <w:trPr>
          <w:trHeight w:val="813"/>
        </w:trPr>
        <w:tc>
          <w:tcPr>
            <w:tcW w:w="4022" w:type="dxa"/>
            <w:tcBorders>
              <w:top w:val="nil"/>
              <w:left w:val="nil"/>
              <w:bottom w:val="nil"/>
              <w:right w:val="nil"/>
            </w:tcBorders>
          </w:tcPr>
          <w:p w14:paraId="4155B9B2" w14:textId="77777777" w:rsidR="00E82030" w:rsidRPr="00E82030" w:rsidRDefault="00E82030" w:rsidP="00F53556">
            <w:pPr>
              <w:rPr>
                <w:rFonts w:asciiTheme="majorHAnsi" w:eastAsia="Calibri" w:hAnsiTheme="majorHAnsi" w:cstheme="majorHAnsi"/>
                <w:b/>
                <w:color w:val="000000"/>
              </w:rPr>
            </w:pPr>
            <w:r w:rsidRPr="00E82030">
              <w:rPr>
                <w:rFonts w:asciiTheme="majorHAnsi" w:eastAsia="Calibri" w:hAnsiTheme="majorHAnsi" w:cstheme="majorHAnsi"/>
                <w:b/>
                <w:color w:val="000000"/>
              </w:rPr>
              <w:t>Te lo pedimos a Ti,</w:t>
            </w:r>
          </w:p>
          <w:p w14:paraId="10C1B61D" w14:textId="77777777" w:rsidR="00E82030" w:rsidRPr="00E82030" w:rsidRDefault="00E82030" w:rsidP="00F53556">
            <w:pPr>
              <w:rPr>
                <w:rFonts w:asciiTheme="majorHAnsi" w:eastAsia="Calibri" w:hAnsiTheme="majorHAnsi" w:cstheme="majorHAnsi"/>
                <w:b/>
                <w:color w:val="000000"/>
              </w:rPr>
            </w:pPr>
            <w:r w:rsidRPr="00E82030">
              <w:rPr>
                <w:rFonts w:asciiTheme="majorHAnsi" w:eastAsia="Calibri" w:hAnsiTheme="majorHAnsi" w:cstheme="majorHAnsi"/>
                <w:b/>
                <w:color w:val="000000"/>
              </w:rPr>
              <w:t>que vives y reinas</w:t>
            </w:r>
          </w:p>
          <w:p w14:paraId="72741ED8" w14:textId="77777777" w:rsidR="00E82030" w:rsidRPr="00E82030" w:rsidRDefault="00E82030" w:rsidP="00F53556">
            <w:pPr>
              <w:autoSpaceDE w:val="0"/>
              <w:autoSpaceDN w:val="0"/>
              <w:adjustRightInd w:val="0"/>
              <w:rPr>
                <w:rFonts w:asciiTheme="majorHAnsi" w:eastAsia="Calibri" w:hAnsiTheme="majorHAnsi" w:cstheme="majorHAnsi"/>
                <w:b/>
              </w:rPr>
            </w:pPr>
            <w:r w:rsidRPr="00E82030">
              <w:rPr>
                <w:rFonts w:asciiTheme="majorHAnsi" w:eastAsia="Calibri" w:hAnsiTheme="majorHAnsi" w:cstheme="majorHAnsi"/>
                <w:b/>
                <w:color w:val="000000"/>
              </w:rPr>
              <w:t xml:space="preserve">por los siglos de los siglos. </w:t>
            </w:r>
            <w:r w:rsidRPr="00E82030">
              <w:rPr>
                <w:rFonts w:asciiTheme="majorHAnsi" w:eastAsia="Calibri" w:hAnsiTheme="majorHAnsi" w:cstheme="majorHAnsi"/>
                <w:b/>
              </w:rPr>
              <w:t>Amén.</w:t>
            </w:r>
          </w:p>
          <w:p w14:paraId="6BD03A07" w14:textId="77777777" w:rsidR="00E82030" w:rsidRPr="00E82030" w:rsidRDefault="00E82030" w:rsidP="00F53556">
            <w:pPr>
              <w:autoSpaceDE w:val="0"/>
              <w:autoSpaceDN w:val="0"/>
              <w:adjustRightInd w:val="0"/>
              <w:jc w:val="center"/>
              <w:rPr>
                <w:rFonts w:asciiTheme="majorHAnsi" w:eastAsia="Calibri" w:hAnsiTheme="majorHAnsi" w:cstheme="majorHAnsi"/>
                <w:color w:val="000000"/>
              </w:rPr>
            </w:pPr>
            <w:r w:rsidRPr="00E82030">
              <w:rPr>
                <w:rFonts w:asciiTheme="majorHAnsi" w:eastAsia="Calibri" w:hAnsiTheme="majorHAnsi" w:cstheme="majorHAnsi"/>
                <w:b/>
                <w:color w:val="000000"/>
              </w:rPr>
              <w:br/>
            </w:r>
          </w:p>
        </w:tc>
        <w:tc>
          <w:tcPr>
            <w:tcW w:w="4160" w:type="dxa"/>
            <w:tcBorders>
              <w:top w:val="nil"/>
              <w:left w:val="nil"/>
              <w:bottom w:val="nil"/>
              <w:right w:val="nil"/>
            </w:tcBorders>
          </w:tcPr>
          <w:p w14:paraId="2E4F1E99" w14:textId="77777777" w:rsidR="00E82030" w:rsidRPr="00E82030" w:rsidRDefault="00E82030" w:rsidP="00F53556">
            <w:pPr>
              <w:rPr>
                <w:rFonts w:asciiTheme="majorHAnsi" w:hAnsiTheme="majorHAnsi" w:cstheme="majorHAnsi"/>
                <w:b/>
              </w:rPr>
            </w:pPr>
          </w:p>
          <w:p w14:paraId="2C559765" w14:textId="77777777" w:rsidR="00E82030" w:rsidRPr="00E82030" w:rsidRDefault="00E82030" w:rsidP="00F53556">
            <w:pPr>
              <w:rPr>
                <w:rFonts w:asciiTheme="majorHAnsi" w:hAnsiTheme="majorHAnsi" w:cstheme="majorHAnsi"/>
                <w:b/>
              </w:rPr>
            </w:pPr>
          </w:p>
          <w:p w14:paraId="6A9DBFED" w14:textId="77777777" w:rsidR="00E82030" w:rsidRPr="00E82030" w:rsidRDefault="00E82030" w:rsidP="00F53556">
            <w:pPr>
              <w:rPr>
                <w:rFonts w:asciiTheme="majorHAnsi" w:hAnsiTheme="majorHAnsi" w:cstheme="majorHAnsi"/>
                <w:b/>
              </w:rPr>
            </w:pPr>
          </w:p>
          <w:p w14:paraId="40D8D6D1" w14:textId="77777777" w:rsidR="00E82030" w:rsidRPr="00E82030" w:rsidRDefault="00E82030" w:rsidP="00F53556">
            <w:pPr>
              <w:rPr>
                <w:rFonts w:asciiTheme="majorHAnsi" w:hAnsiTheme="majorHAnsi" w:cstheme="majorHAnsi"/>
                <w:b/>
              </w:rPr>
            </w:pPr>
          </w:p>
          <w:p w14:paraId="59B5E318" w14:textId="77777777" w:rsidR="00E82030" w:rsidRPr="00E82030" w:rsidRDefault="00E82030" w:rsidP="00F53556">
            <w:pPr>
              <w:rPr>
                <w:rFonts w:asciiTheme="majorHAnsi" w:hAnsiTheme="majorHAnsi" w:cstheme="majorHAnsi"/>
              </w:rPr>
            </w:pPr>
          </w:p>
          <w:p w14:paraId="31D60163" w14:textId="77777777" w:rsidR="00E82030" w:rsidRPr="00E82030" w:rsidRDefault="00E82030" w:rsidP="00F53556">
            <w:pPr>
              <w:rPr>
                <w:rFonts w:asciiTheme="majorHAnsi" w:hAnsiTheme="majorHAnsi" w:cstheme="majorHAnsi"/>
                <w:b/>
              </w:rPr>
            </w:pPr>
          </w:p>
        </w:tc>
      </w:tr>
    </w:tbl>
    <w:p w14:paraId="6C600A61" w14:textId="77777777" w:rsidR="00E82030" w:rsidRPr="00E82030" w:rsidRDefault="00E82030" w:rsidP="00E82030">
      <w:pPr>
        <w:autoSpaceDE w:val="0"/>
        <w:autoSpaceDN w:val="0"/>
        <w:adjustRightInd w:val="0"/>
        <w:spacing w:after="0"/>
        <w:rPr>
          <w:rFonts w:asciiTheme="majorHAnsi" w:hAnsiTheme="majorHAnsi" w:cstheme="majorHAnsi"/>
          <w:b/>
          <w:bCs/>
          <w:color w:val="215868"/>
          <w:sz w:val="32"/>
          <w:szCs w:val="32"/>
          <w:highlight w:val="white"/>
          <w:lang w:val="es"/>
        </w:rPr>
      </w:pPr>
      <w:r w:rsidRPr="00E82030">
        <w:rPr>
          <w:rFonts w:asciiTheme="majorHAnsi" w:hAnsiTheme="majorHAnsi" w:cstheme="majorHAnsi"/>
          <w:b/>
          <w:bCs/>
          <w:color w:val="215868"/>
          <w:sz w:val="32"/>
          <w:szCs w:val="32"/>
          <w:highlight w:val="white"/>
          <w:lang w:val="es"/>
        </w:rPr>
        <w:t>ORACIÓN A DON BOSCO</w:t>
      </w:r>
    </w:p>
    <w:p w14:paraId="3B7B23F3" w14:textId="77777777" w:rsidR="00E82030" w:rsidRPr="00E82030" w:rsidRDefault="00E82030" w:rsidP="005F2851">
      <w:pPr>
        <w:tabs>
          <w:tab w:val="left" w:pos="2985"/>
        </w:tabs>
        <w:spacing w:before="240" w:after="0" w:line="240" w:lineRule="auto"/>
        <w:rPr>
          <w:rFonts w:asciiTheme="majorHAnsi" w:hAnsiTheme="majorHAnsi" w:cstheme="majorHAnsi"/>
          <w:color w:val="1C1E21"/>
          <w:shd w:val="clear" w:color="auto" w:fill="FFFFFF"/>
        </w:rPr>
      </w:pPr>
      <w:r w:rsidRPr="00E82030">
        <w:rPr>
          <w:rFonts w:asciiTheme="majorHAnsi" w:hAnsiTheme="majorHAnsi" w:cstheme="majorHAnsi"/>
          <w:color w:val="1C1E21"/>
          <w:shd w:val="clear" w:color="auto" w:fill="FFFFFF"/>
        </w:rPr>
        <w:t>Padre y Maestro de la juventud, San Juan Bosco,</w:t>
      </w:r>
      <w:r w:rsidRPr="00E82030">
        <w:rPr>
          <w:rFonts w:asciiTheme="majorHAnsi" w:hAnsiTheme="majorHAnsi" w:cstheme="majorHAnsi"/>
          <w:color w:val="1C1E21"/>
        </w:rPr>
        <w:br/>
      </w:r>
      <w:r w:rsidRPr="00E82030">
        <w:rPr>
          <w:rFonts w:asciiTheme="majorHAnsi" w:hAnsiTheme="majorHAnsi" w:cstheme="majorHAnsi"/>
          <w:color w:val="1C1E21"/>
          <w:shd w:val="clear" w:color="auto" w:fill="FFFFFF"/>
        </w:rPr>
        <w:t>que, dócil a los dones del Espíritu y abierto a las realidades de tu tiempo,</w:t>
      </w:r>
    </w:p>
    <w:p w14:paraId="7E1EECBA" w14:textId="77777777" w:rsidR="00E82030" w:rsidRPr="00E82030" w:rsidRDefault="00E82030" w:rsidP="005F2851">
      <w:pPr>
        <w:tabs>
          <w:tab w:val="left" w:pos="2985"/>
        </w:tabs>
        <w:spacing w:after="0" w:line="240" w:lineRule="auto"/>
        <w:rPr>
          <w:rFonts w:asciiTheme="majorHAnsi" w:hAnsiTheme="majorHAnsi" w:cstheme="majorHAnsi"/>
          <w:color w:val="1C1E21"/>
          <w:shd w:val="clear" w:color="auto" w:fill="FFFFFF"/>
        </w:rPr>
      </w:pPr>
      <w:r w:rsidRPr="00E82030">
        <w:rPr>
          <w:rFonts w:asciiTheme="majorHAnsi" w:hAnsiTheme="majorHAnsi" w:cstheme="majorHAnsi"/>
          <w:color w:val="1C1E21"/>
          <w:shd w:val="clear" w:color="auto" w:fill="FFFFFF"/>
        </w:rPr>
        <w:t>fuiste para los jóvenes, sobre todo para los pequeños y los pobres,</w:t>
      </w:r>
    </w:p>
    <w:p w14:paraId="036C9868" w14:textId="77777777" w:rsidR="00E82030" w:rsidRPr="00E82030" w:rsidRDefault="00E82030" w:rsidP="005F2851">
      <w:pPr>
        <w:tabs>
          <w:tab w:val="left" w:pos="2985"/>
        </w:tabs>
        <w:spacing w:after="0" w:line="240" w:lineRule="auto"/>
        <w:rPr>
          <w:rFonts w:asciiTheme="majorHAnsi" w:hAnsiTheme="majorHAnsi" w:cstheme="majorHAnsi"/>
          <w:color w:val="1C1E21"/>
          <w:shd w:val="clear" w:color="auto" w:fill="FFFFFF"/>
        </w:rPr>
      </w:pPr>
      <w:r w:rsidRPr="00E82030">
        <w:rPr>
          <w:rFonts w:asciiTheme="majorHAnsi" w:hAnsiTheme="majorHAnsi" w:cstheme="majorHAnsi"/>
          <w:color w:val="1C1E21"/>
          <w:shd w:val="clear" w:color="auto" w:fill="FFFFFF"/>
        </w:rPr>
        <w:t>signo del amor y de la predilección de Dios,</w:t>
      </w:r>
      <w:r w:rsidRPr="00E82030">
        <w:rPr>
          <w:rFonts w:asciiTheme="majorHAnsi" w:hAnsiTheme="majorHAnsi" w:cstheme="majorHAnsi"/>
          <w:color w:val="1C1E21"/>
        </w:rPr>
        <w:br/>
      </w:r>
      <w:r w:rsidRPr="00E82030">
        <w:rPr>
          <w:rFonts w:asciiTheme="majorHAnsi" w:hAnsiTheme="majorHAnsi" w:cstheme="majorHAnsi"/>
          <w:color w:val="1C1E21"/>
          <w:shd w:val="clear" w:color="auto" w:fill="FFFFFF"/>
        </w:rPr>
        <w:t>se nuestro guía en el camino de amistad con el Señor Jesús,</w:t>
      </w:r>
      <w:r w:rsidRPr="00E82030">
        <w:rPr>
          <w:rFonts w:asciiTheme="majorHAnsi" w:hAnsiTheme="majorHAnsi" w:cstheme="majorHAnsi"/>
          <w:color w:val="1C1E21"/>
        </w:rPr>
        <w:br/>
      </w:r>
      <w:r w:rsidRPr="00E82030">
        <w:rPr>
          <w:rFonts w:asciiTheme="majorHAnsi" w:hAnsiTheme="majorHAnsi" w:cstheme="majorHAnsi"/>
          <w:color w:val="1C1E21"/>
          <w:shd w:val="clear" w:color="auto" w:fill="FFFFFF"/>
        </w:rPr>
        <w:t>de modo que descubramos en Él y en su Evangelio</w:t>
      </w:r>
      <w:r w:rsidRPr="00E82030">
        <w:rPr>
          <w:rFonts w:asciiTheme="majorHAnsi" w:hAnsiTheme="majorHAnsi" w:cstheme="majorHAnsi"/>
          <w:color w:val="1C1E21"/>
        </w:rPr>
        <w:br/>
      </w:r>
      <w:r w:rsidRPr="00E82030">
        <w:rPr>
          <w:rFonts w:asciiTheme="majorHAnsi" w:hAnsiTheme="majorHAnsi" w:cstheme="majorHAnsi"/>
          <w:color w:val="1C1E21"/>
          <w:shd w:val="clear" w:color="auto" w:fill="FFFFFF"/>
        </w:rPr>
        <w:t>el sentido de nuestra vida y la fuente de la verdadera felicidad.</w:t>
      </w:r>
    </w:p>
    <w:p w14:paraId="781F7291" w14:textId="77777777" w:rsidR="00E82030" w:rsidRPr="00E82030" w:rsidRDefault="00E82030" w:rsidP="005F2851">
      <w:pPr>
        <w:tabs>
          <w:tab w:val="left" w:pos="2985"/>
        </w:tabs>
        <w:spacing w:before="120" w:after="0" w:line="240" w:lineRule="auto"/>
        <w:rPr>
          <w:rFonts w:asciiTheme="majorHAnsi" w:hAnsiTheme="majorHAnsi" w:cstheme="majorHAnsi"/>
          <w:color w:val="1C1E21"/>
          <w:shd w:val="clear" w:color="auto" w:fill="FFFFFF"/>
        </w:rPr>
      </w:pPr>
      <w:r w:rsidRPr="00E82030">
        <w:rPr>
          <w:rFonts w:asciiTheme="majorHAnsi" w:hAnsiTheme="majorHAnsi" w:cstheme="majorHAnsi"/>
          <w:color w:val="1C1E21"/>
          <w:shd w:val="clear" w:color="auto" w:fill="FFFFFF"/>
        </w:rPr>
        <w:t>Ayúdanos a responder con generosidad a la vocación que hemos recibido de Dios,                                                                     Para ser en la vida cotidiana constructores de comunión                                                                                                                            y colaborar con entusiasmo, en comunión con toda la Iglesia,                                                                                            en la edificación de la civilización del amor.</w:t>
      </w:r>
    </w:p>
    <w:p w14:paraId="21B6530A" w14:textId="66F70D49" w:rsidR="00E82030" w:rsidRPr="00E82030" w:rsidRDefault="00E82030" w:rsidP="005F2851">
      <w:pPr>
        <w:tabs>
          <w:tab w:val="left" w:pos="2985"/>
        </w:tabs>
        <w:spacing w:before="120" w:after="0" w:line="240" w:lineRule="auto"/>
        <w:rPr>
          <w:rFonts w:asciiTheme="majorHAnsi" w:hAnsiTheme="majorHAnsi" w:cstheme="majorHAnsi"/>
          <w:b/>
          <w:bCs/>
          <w:color w:val="215868"/>
          <w:sz w:val="32"/>
          <w:szCs w:val="32"/>
          <w:lang w:val="es"/>
        </w:rPr>
      </w:pPr>
      <w:r w:rsidRPr="00E82030">
        <w:rPr>
          <w:rFonts w:asciiTheme="majorHAnsi" w:hAnsiTheme="majorHAnsi" w:cstheme="majorHAnsi"/>
          <w:color w:val="1C1E21"/>
          <w:shd w:val="clear" w:color="auto" w:fill="FFFFFF"/>
        </w:rPr>
        <w:t xml:space="preserve">Obtennos la gracia de la perseverancia al vivir una cota alta de vida </w:t>
      </w:r>
      <w:proofErr w:type="gramStart"/>
      <w:r w:rsidRPr="00E82030">
        <w:rPr>
          <w:rFonts w:asciiTheme="majorHAnsi" w:hAnsiTheme="majorHAnsi" w:cstheme="majorHAnsi"/>
          <w:color w:val="1C1E21"/>
          <w:shd w:val="clear" w:color="auto" w:fill="FFFFFF"/>
        </w:rPr>
        <w:t xml:space="preserve">cristiana,   </w:t>
      </w:r>
      <w:proofErr w:type="gramEnd"/>
      <w:r w:rsidRPr="00E82030">
        <w:rPr>
          <w:rFonts w:asciiTheme="majorHAnsi" w:hAnsiTheme="majorHAnsi" w:cstheme="majorHAnsi"/>
          <w:color w:val="1C1E21"/>
          <w:shd w:val="clear" w:color="auto" w:fill="FFFFFF"/>
        </w:rPr>
        <w:t xml:space="preserve">                                                                         según el espíritu de las bienaventuranzas;</w:t>
      </w:r>
      <w:r w:rsidRPr="00E82030">
        <w:rPr>
          <w:rFonts w:asciiTheme="majorHAnsi" w:hAnsiTheme="majorHAnsi" w:cstheme="majorHAnsi"/>
          <w:color w:val="1C1E21"/>
        </w:rPr>
        <w:br/>
      </w:r>
      <w:r w:rsidRPr="00E82030">
        <w:rPr>
          <w:rFonts w:asciiTheme="majorHAnsi" w:hAnsiTheme="majorHAnsi" w:cstheme="majorHAnsi"/>
          <w:color w:val="1C1E21"/>
          <w:shd w:val="clear" w:color="auto" w:fill="FFFFFF"/>
        </w:rPr>
        <w:t>y haz que, guiados por María Auxiliadora,</w:t>
      </w:r>
      <w:r w:rsidRPr="00E82030">
        <w:rPr>
          <w:rFonts w:asciiTheme="majorHAnsi" w:hAnsiTheme="majorHAnsi" w:cstheme="majorHAnsi"/>
          <w:color w:val="1C1E21"/>
        </w:rPr>
        <w:br/>
      </w:r>
      <w:r w:rsidRPr="00E82030">
        <w:rPr>
          <w:rFonts w:asciiTheme="majorHAnsi" w:hAnsiTheme="majorHAnsi" w:cstheme="majorHAnsi"/>
          <w:color w:val="1C1E21"/>
          <w:shd w:val="clear" w:color="auto" w:fill="FFFFFF"/>
        </w:rPr>
        <w:t>Podamos encontrarnos un día contigo en la gran familia del cielo.</w:t>
      </w:r>
      <w:r w:rsidRPr="00E82030">
        <w:rPr>
          <w:rFonts w:asciiTheme="majorHAnsi" w:hAnsiTheme="majorHAnsi" w:cstheme="majorHAnsi"/>
          <w:color w:val="1C1E21"/>
        </w:rPr>
        <w:br/>
      </w:r>
      <w:r w:rsidRPr="00E82030">
        <w:rPr>
          <w:rFonts w:asciiTheme="majorHAnsi" w:hAnsiTheme="majorHAnsi" w:cstheme="majorHAnsi"/>
          <w:b/>
          <w:color w:val="1C1E21"/>
          <w:shd w:val="clear" w:color="auto" w:fill="FFFFFF"/>
        </w:rPr>
        <w:t>AMEN</w:t>
      </w:r>
    </w:p>
    <w:tbl>
      <w:tblPr>
        <w:tblStyle w:val="Tablaconcuadrcula1"/>
        <w:tblW w:w="0" w:type="auto"/>
        <w:tblLook w:val="01E0" w:firstRow="1" w:lastRow="1" w:firstColumn="1" w:lastColumn="1" w:noHBand="0" w:noVBand="0"/>
      </w:tblPr>
      <w:tblGrid>
        <w:gridCol w:w="3878"/>
        <w:gridCol w:w="4626"/>
      </w:tblGrid>
      <w:tr w:rsidR="00E82030" w:rsidRPr="00E82030" w14:paraId="393546B5" w14:textId="77777777" w:rsidTr="00F53556">
        <w:tc>
          <w:tcPr>
            <w:tcW w:w="3878" w:type="dxa"/>
            <w:tcBorders>
              <w:top w:val="nil"/>
              <w:left w:val="nil"/>
              <w:bottom w:val="nil"/>
              <w:right w:val="nil"/>
            </w:tcBorders>
          </w:tcPr>
          <w:p w14:paraId="6A9C7DD9" w14:textId="77777777" w:rsidR="00E82030" w:rsidRPr="00E82030" w:rsidRDefault="00E82030" w:rsidP="00F53556">
            <w:pPr>
              <w:rPr>
                <w:rFonts w:asciiTheme="majorHAnsi" w:hAnsiTheme="majorHAnsi" w:cstheme="majorHAnsi"/>
                <w:b/>
                <w:bCs/>
                <w:color w:val="215868"/>
                <w:lang w:val="es"/>
              </w:rPr>
            </w:pPr>
          </w:p>
        </w:tc>
        <w:tc>
          <w:tcPr>
            <w:tcW w:w="4626" w:type="dxa"/>
            <w:tcBorders>
              <w:top w:val="nil"/>
              <w:left w:val="nil"/>
              <w:bottom w:val="nil"/>
              <w:right w:val="nil"/>
            </w:tcBorders>
          </w:tcPr>
          <w:p w14:paraId="1094D829" w14:textId="77777777" w:rsidR="00E82030" w:rsidRPr="00E82030" w:rsidRDefault="00E82030" w:rsidP="00F53556">
            <w:pPr>
              <w:jc w:val="both"/>
              <w:rPr>
                <w:rFonts w:asciiTheme="majorHAnsi" w:hAnsiTheme="majorHAnsi" w:cstheme="majorHAnsi"/>
              </w:rPr>
            </w:pPr>
          </w:p>
        </w:tc>
      </w:tr>
    </w:tbl>
    <w:p w14:paraId="3CEDAAA7" w14:textId="2CCC8808" w:rsidR="00FC2738" w:rsidRPr="00E82030" w:rsidRDefault="00FC2738" w:rsidP="00E82030">
      <w:pPr>
        <w:spacing w:after="0"/>
        <w:jc w:val="both"/>
        <w:rPr>
          <w:rFonts w:asciiTheme="majorHAnsi" w:hAnsiTheme="majorHAnsi" w:cstheme="majorHAnsi"/>
        </w:rPr>
      </w:pPr>
      <w:bookmarkStart w:id="0" w:name="_GoBack"/>
      <w:bookmarkEnd w:id="0"/>
    </w:p>
    <w:sectPr w:rsidR="00FC2738" w:rsidRPr="00E82030" w:rsidSect="005C65A0">
      <w:headerReference w:type="default" r:id="rId16"/>
      <w:footerReference w:type="even" r:id="rId17"/>
      <w:footerReference w:type="default" r:id="rId18"/>
      <w:pgSz w:w="11900" w:h="16840"/>
      <w:pgMar w:top="3970" w:right="1080" w:bottom="1438" w:left="1080" w:header="142" w:footer="1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FF302" w14:textId="77777777" w:rsidR="005F2AFA" w:rsidRDefault="005F2AFA" w:rsidP="008B3F15">
      <w:pPr>
        <w:spacing w:after="0" w:line="240" w:lineRule="auto"/>
      </w:pPr>
      <w:r>
        <w:separator/>
      </w:r>
    </w:p>
  </w:endnote>
  <w:endnote w:type="continuationSeparator" w:id="0">
    <w:p w14:paraId="49C5D057" w14:textId="77777777" w:rsidR="005F2AFA" w:rsidRDefault="005F2AFA" w:rsidP="008B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B381" w14:textId="77777777" w:rsidR="00CD50F3" w:rsidRDefault="00CD50F3" w:rsidP="00A90B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1985001" w14:textId="77777777" w:rsidR="00CD50F3" w:rsidRDefault="00CD50F3" w:rsidP="008B3F1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B337" w14:textId="6B8DFDFD" w:rsidR="00CD50F3" w:rsidRDefault="00083DB7" w:rsidP="00B66E70">
    <w:pPr>
      <w:pStyle w:val="Piedepgina"/>
      <w:ind w:right="-41"/>
    </w:pPr>
    <w:r>
      <w:rPr>
        <w:noProof/>
        <w:lang w:val="es-ES" w:eastAsia="es-ES"/>
      </w:rPr>
      <mc:AlternateContent>
        <mc:Choice Requires="wps">
          <w:drawing>
            <wp:anchor distT="0" distB="0" distL="114300" distR="114300" simplePos="0" relativeHeight="251660288" behindDoc="0" locked="0" layoutInCell="1" allowOverlap="1" wp14:anchorId="7770C7CC" wp14:editId="6FFE610C">
              <wp:simplePos x="0" y="0"/>
              <wp:positionH relativeFrom="column">
                <wp:posOffset>6136640</wp:posOffset>
              </wp:positionH>
              <wp:positionV relativeFrom="paragraph">
                <wp:posOffset>-465455</wp:posOffset>
              </wp:positionV>
              <wp:extent cx="657860" cy="40132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65786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7770C7CC" id="_x0000_t202" coordsize="21600,21600" o:spt="202" path="m,l,21600r21600,l21600,xe">
              <v:stroke joinstyle="miter"/>
              <v:path gradientshapeok="t" o:connecttype="rect"/>
            </v:shapetype>
            <v:shape id="Cuadro de texto 1" o:spid="_x0000_s1029" type="#_x0000_t202" style="position:absolute;margin-left:483.2pt;margin-top:-36.65pt;width:51.8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" filled="f" stroked="f">
              <v:textbox style="mso-fit-shape-to-text:t">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sidR="00CD50F3">
      <w:rPr>
        <w:noProof/>
        <w:lang w:val="es-ES" w:eastAsia="es-ES"/>
      </w:rPr>
      <mc:AlternateContent>
        <mc:Choice Requires="wps">
          <w:drawing>
            <wp:anchor distT="0" distB="0" distL="114300" distR="114300" simplePos="0" relativeHeight="251661312" behindDoc="0" locked="0" layoutInCell="1" allowOverlap="1" wp14:anchorId="5BF5AF6E" wp14:editId="4155BCB6">
              <wp:simplePos x="0" y="0"/>
              <wp:positionH relativeFrom="column">
                <wp:posOffset>4314190</wp:posOffset>
              </wp:positionH>
              <wp:positionV relativeFrom="paragraph">
                <wp:posOffset>-484505</wp:posOffset>
              </wp:positionV>
              <wp:extent cx="1828800" cy="477520"/>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AF6E" id="Cuadro de texto 5" o:spid="_x0000_s1030" type="#_x0000_t202" style="position:absolute;margin-left:339.7pt;margin-top:-38.15pt;width:2in;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" filled="f" stroked="f">
              <v:textbo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v:textbox>
            </v:shape>
          </w:pict>
        </mc:Fallback>
      </mc:AlternateContent>
    </w:r>
    <w:r w:rsidR="00CD50F3">
      <w:rPr>
        <w:noProof/>
        <w:lang w:val="es-ES" w:eastAsia="es-ES"/>
      </w:rPr>
      <w:drawing>
        <wp:anchor distT="0" distB="0" distL="114300" distR="114300" simplePos="0" relativeHeight="251658240" behindDoc="0" locked="0" layoutInCell="1" allowOverlap="1" wp14:anchorId="088BFDBC" wp14:editId="41512EBD">
          <wp:simplePos x="0" y="0"/>
          <wp:positionH relativeFrom="column">
            <wp:posOffset>-306705</wp:posOffset>
          </wp:positionH>
          <wp:positionV relativeFrom="paragraph">
            <wp:posOffset>-457200</wp:posOffset>
          </wp:positionV>
          <wp:extent cx="3200400" cy="418465"/>
          <wp:effectExtent l="0" t="0" r="0" b="0"/>
          <wp:wrapThrough wrapText="bothSides">
            <wp:wrapPolygon edited="0">
              <wp:start x="0" y="0"/>
              <wp:lineTo x="0" y="19666"/>
              <wp:lineTo x="21429" y="19666"/>
              <wp:lineTo x="21429" y="0"/>
              <wp:lineTo x="0" y="0"/>
            </wp:wrapPolygon>
          </wp:wrapThrough>
          <wp:docPr id="11" name="Imagen 11"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AD635" w14:textId="77777777" w:rsidR="005F2AFA" w:rsidRDefault="005F2AFA" w:rsidP="008B3F15">
      <w:pPr>
        <w:spacing w:after="0" w:line="240" w:lineRule="auto"/>
      </w:pPr>
      <w:r>
        <w:separator/>
      </w:r>
    </w:p>
  </w:footnote>
  <w:footnote w:type="continuationSeparator" w:id="0">
    <w:p w14:paraId="7ED36A87" w14:textId="77777777" w:rsidR="005F2AFA" w:rsidRDefault="005F2AFA" w:rsidP="008B3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3BDB" w14:textId="4006C77B" w:rsidR="005C3691" w:rsidRDefault="009574D2" w:rsidP="000076EE">
    <w:pPr>
      <w:pStyle w:val="Encabezado"/>
    </w:pPr>
    <w:r>
      <w:rPr>
        <w:noProof/>
        <w:lang w:val="es-ES" w:eastAsia="es-ES"/>
      </w:rPr>
      <w:drawing>
        <wp:anchor distT="0" distB="0" distL="114300" distR="114300" simplePos="0" relativeHeight="251662336" behindDoc="0" locked="0" layoutInCell="1" allowOverlap="1" wp14:anchorId="736009F2" wp14:editId="588A8829">
          <wp:simplePos x="0" y="0"/>
          <wp:positionH relativeFrom="column">
            <wp:posOffset>-514985</wp:posOffset>
          </wp:positionH>
          <wp:positionV relativeFrom="paragraph">
            <wp:posOffset>95885</wp:posOffset>
          </wp:positionV>
          <wp:extent cx="7219950" cy="2150110"/>
          <wp:effectExtent l="0" t="0" r="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Campaña Vocacional 2020.png"/>
                  <pic:cNvPicPr/>
                </pic:nvPicPr>
                <pic:blipFill>
                  <a:blip r:embed="rId1">
                    <a:extLst>
                      <a:ext uri="{28A0092B-C50C-407E-A947-70E740481C1C}">
                        <a14:useLocalDpi xmlns:a14="http://schemas.microsoft.com/office/drawing/2010/main" val="0"/>
                      </a:ext>
                    </a:extLst>
                  </a:blip>
                  <a:stretch>
                    <a:fillRect/>
                  </a:stretch>
                </pic:blipFill>
                <pic:spPr>
                  <a:xfrm>
                    <a:off x="0" y="0"/>
                    <a:ext cx="7219950" cy="2150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5pt;height:7.5pt" o:bullet="t">
        <v:imagedata r:id="rId1" o:title="msoF5C0"/>
      </v:shape>
    </w:pict>
  </w:numPicBullet>
  <w:abstractNum w:abstractNumId="0" w15:restartNumberingAfterBreak="0">
    <w:nsid w:val="FFFFFFFE"/>
    <w:multiLevelType w:val="singleLevel"/>
    <w:tmpl w:val="6B8AE97A"/>
    <w:lvl w:ilvl="0">
      <w:numFmt w:val="bullet"/>
      <w:lvlText w:val="*"/>
      <w:lvlJc w:val="left"/>
    </w:lvl>
  </w:abstractNum>
  <w:abstractNum w:abstractNumId="1" w15:restartNumberingAfterBreak="0">
    <w:nsid w:val="00000001"/>
    <w:multiLevelType w:val="hybridMultilevel"/>
    <w:tmpl w:val="43625FC8"/>
    <w:lvl w:ilvl="0" w:tplc="E300FC94">
      <w:numFmt w:val="none"/>
      <w:lvlText w:val=""/>
      <w:lvlJc w:val="left"/>
      <w:pPr>
        <w:tabs>
          <w:tab w:val="num" w:pos="360"/>
        </w:tabs>
      </w:pPr>
    </w:lvl>
    <w:lvl w:ilvl="1" w:tplc="763A14FA">
      <w:numFmt w:val="decimal"/>
      <w:lvlText w:val=""/>
      <w:lvlJc w:val="left"/>
    </w:lvl>
    <w:lvl w:ilvl="2" w:tplc="22D22AC6">
      <w:numFmt w:val="decimal"/>
      <w:lvlText w:val=""/>
      <w:lvlJc w:val="left"/>
    </w:lvl>
    <w:lvl w:ilvl="3" w:tplc="4CDE30BE">
      <w:numFmt w:val="decimal"/>
      <w:lvlText w:val=""/>
      <w:lvlJc w:val="left"/>
    </w:lvl>
    <w:lvl w:ilvl="4" w:tplc="4F1E999E">
      <w:numFmt w:val="decimal"/>
      <w:lvlText w:val=""/>
      <w:lvlJc w:val="left"/>
    </w:lvl>
    <w:lvl w:ilvl="5" w:tplc="B85A07DC">
      <w:numFmt w:val="decimal"/>
      <w:lvlText w:val=""/>
      <w:lvlJc w:val="left"/>
    </w:lvl>
    <w:lvl w:ilvl="6" w:tplc="C1D24C6A">
      <w:numFmt w:val="decimal"/>
      <w:lvlText w:val=""/>
      <w:lvlJc w:val="left"/>
    </w:lvl>
    <w:lvl w:ilvl="7" w:tplc="F6F0DC74">
      <w:numFmt w:val="decimal"/>
      <w:lvlText w:val=""/>
      <w:lvlJc w:val="left"/>
    </w:lvl>
    <w:lvl w:ilvl="8" w:tplc="F4609AF8">
      <w:numFmt w:val="decimal"/>
      <w:lvlText w:val=""/>
      <w:lvlJc w:val="left"/>
    </w:lvl>
  </w:abstractNum>
  <w:abstractNum w:abstractNumId="2" w15:restartNumberingAfterBreak="0">
    <w:nsid w:val="0FC64E01"/>
    <w:multiLevelType w:val="hybridMultilevel"/>
    <w:tmpl w:val="83B6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D241F99"/>
    <w:multiLevelType w:val="hybridMultilevel"/>
    <w:tmpl w:val="DC24F1A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0A044AF"/>
    <w:multiLevelType w:val="hybridMultilevel"/>
    <w:tmpl w:val="D7985E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1402EDD"/>
    <w:multiLevelType w:val="hybridMultilevel"/>
    <w:tmpl w:val="1F904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E95A60"/>
    <w:multiLevelType w:val="hybridMultilevel"/>
    <w:tmpl w:val="A490BE8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72E237F"/>
    <w:multiLevelType w:val="hybridMultilevel"/>
    <w:tmpl w:val="F89E5D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A7352F"/>
    <w:multiLevelType w:val="hybridMultilevel"/>
    <w:tmpl w:val="FF7E17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46056A6D"/>
    <w:multiLevelType w:val="hybridMultilevel"/>
    <w:tmpl w:val="3E443680"/>
    <w:lvl w:ilvl="0" w:tplc="ECEA73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9797CB6"/>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EA007AD"/>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0F33EE1"/>
    <w:multiLevelType w:val="hybridMultilevel"/>
    <w:tmpl w:val="BC8E1E20"/>
    <w:lvl w:ilvl="0" w:tplc="3BD6CEF2">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515750"/>
    <w:multiLevelType w:val="hybridMultilevel"/>
    <w:tmpl w:val="A76A382A"/>
    <w:lvl w:ilvl="0" w:tplc="ECEA73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FC5C33"/>
    <w:multiLevelType w:val="hybridMultilevel"/>
    <w:tmpl w:val="B28A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AAE70DB"/>
    <w:multiLevelType w:val="hybridMultilevel"/>
    <w:tmpl w:val="C6D45BB4"/>
    <w:lvl w:ilvl="0" w:tplc="ECEA73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32B107F"/>
    <w:multiLevelType w:val="hybridMultilevel"/>
    <w:tmpl w:val="2766D4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8330D8D"/>
    <w:multiLevelType w:val="hybridMultilevel"/>
    <w:tmpl w:val="FF48F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B10578C"/>
    <w:multiLevelType w:val="hybridMultilevel"/>
    <w:tmpl w:val="076C09F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11"/>
  </w:num>
  <w:num w:numId="4">
    <w:abstractNumId w:val="17"/>
  </w:num>
  <w:num w:numId="5">
    <w:abstractNumId w:val="8"/>
  </w:num>
  <w:num w:numId="6">
    <w:abstractNumId w:val="5"/>
  </w:num>
  <w:num w:numId="7">
    <w:abstractNumId w:val="14"/>
  </w:num>
  <w:num w:numId="8">
    <w:abstractNumId w:val="16"/>
  </w:num>
  <w:num w:numId="9">
    <w:abstractNumId w:val="2"/>
  </w:num>
  <w:num w:numId="10">
    <w:abstractNumId w:val="18"/>
  </w:num>
  <w:num w:numId="11">
    <w:abstractNumId w:val="12"/>
  </w:num>
  <w:num w:numId="12">
    <w:abstractNumId w:val="13"/>
  </w:num>
  <w:num w:numId="13">
    <w:abstractNumId w:val="9"/>
  </w:num>
  <w:num w:numId="14">
    <w:abstractNumId w:val="15"/>
  </w:num>
  <w:num w:numId="15">
    <w:abstractNumId w:val="4"/>
  </w:num>
  <w:num w:numId="16">
    <w:abstractNumId w:val="0"/>
    <w:lvlOverride w:ilvl="0">
      <w:lvl w:ilvl="0">
        <w:numFmt w:val="bullet"/>
        <w:lvlText w:val=""/>
        <w:legacy w:legacy="1" w:legacySpace="0" w:legacyIndent="360"/>
        <w:lvlJc w:val="left"/>
        <w:rPr>
          <w:rFonts w:ascii="Symbol" w:hAnsi="Symbol" w:hint="default"/>
        </w:rPr>
      </w:lvl>
    </w:lvlOverride>
  </w:num>
  <w:num w:numId="17">
    <w:abstractNumId w:val="3"/>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15"/>
    <w:rsid w:val="000076EE"/>
    <w:rsid w:val="000100CC"/>
    <w:rsid w:val="00011ED5"/>
    <w:rsid w:val="00017EA9"/>
    <w:rsid w:val="00056132"/>
    <w:rsid w:val="00083DB7"/>
    <w:rsid w:val="000A39B4"/>
    <w:rsid w:val="000B2D9A"/>
    <w:rsid w:val="000B2F85"/>
    <w:rsid w:val="000E169C"/>
    <w:rsid w:val="000F3FCA"/>
    <w:rsid w:val="00126C53"/>
    <w:rsid w:val="00147D2C"/>
    <w:rsid w:val="001634D1"/>
    <w:rsid w:val="00184010"/>
    <w:rsid w:val="00192E8A"/>
    <w:rsid w:val="001B2AA7"/>
    <w:rsid w:val="001B5037"/>
    <w:rsid w:val="001D49EF"/>
    <w:rsid w:val="001E298A"/>
    <w:rsid w:val="001E48AD"/>
    <w:rsid w:val="001F425A"/>
    <w:rsid w:val="002010EA"/>
    <w:rsid w:val="0020182C"/>
    <w:rsid w:val="0021180A"/>
    <w:rsid w:val="0023254D"/>
    <w:rsid w:val="002609EF"/>
    <w:rsid w:val="00264D66"/>
    <w:rsid w:val="00266B28"/>
    <w:rsid w:val="00272553"/>
    <w:rsid w:val="00277C42"/>
    <w:rsid w:val="002A2786"/>
    <w:rsid w:val="002C6F77"/>
    <w:rsid w:val="002E57F1"/>
    <w:rsid w:val="00305B34"/>
    <w:rsid w:val="0032436C"/>
    <w:rsid w:val="00326E42"/>
    <w:rsid w:val="0034019D"/>
    <w:rsid w:val="00357CB3"/>
    <w:rsid w:val="003770AB"/>
    <w:rsid w:val="00383102"/>
    <w:rsid w:val="003853D0"/>
    <w:rsid w:val="003A1FDF"/>
    <w:rsid w:val="003A5C03"/>
    <w:rsid w:val="003A732C"/>
    <w:rsid w:val="003C6A4B"/>
    <w:rsid w:val="003D2987"/>
    <w:rsid w:val="003D6F09"/>
    <w:rsid w:val="003F7574"/>
    <w:rsid w:val="00411C89"/>
    <w:rsid w:val="004135E2"/>
    <w:rsid w:val="00437B36"/>
    <w:rsid w:val="0045075C"/>
    <w:rsid w:val="00462F4A"/>
    <w:rsid w:val="004737B9"/>
    <w:rsid w:val="00475D89"/>
    <w:rsid w:val="004C1021"/>
    <w:rsid w:val="004D173E"/>
    <w:rsid w:val="004E0034"/>
    <w:rsid w:val="004E509B"/>
    <w:rsid w:val="004F7690"/>
    <w:rsid w:val="00503B87"/>
    <w:rsid w:val="0051086D"/>
    <w:rsid w:val="0051351F"/>
    <w:rsid w:val="0053423A"/>
    <w:rsid w:val="0053707B"/>
    <w:rsid w:val="00542EF7"/>
    <w:rsid w:val="005459FF"/>
    <w:rsid w:val="00561062"/>
    <w:rsid w:val="0057293C"/>
    <w:rsid w:val="00581F94"/>
    <w:rsid w:val="005B046F"/>
    <w:rsid w:val="005B481D"/>
    <w:rsid w:val="005C0B4F"/>
    <w:rsid w:val="005C3691"/>
    <w:rsid w:val="005C5716"/>
    <w:rsid w:val="005C65A0"/>
    <w:rsid w:val="005D4935"/>
    <w:rsid w:val="005E3273"/>
    <w:rsid w:val="005F0859"/>
    <w:rsid w:val="005F2851"/>
    <w:rsid w:val="005F2AFA"/>
    <w:rsid w:val="0060183C"/>
    <w:rsid w:val="00607B77"/>
    <w:rsid w:val="00621D62"/>
    <w:rsid w:val="006603C2"/>
    <w:rsid w:val="006621A1"/>
    <w:rsid w:val="006B0029"/>
    <w:rsid w:val="006C3C08"/>
    <w:rsid w:val="006C7047"/>
    <w:rsid w:val="006D7CC0"/>
    <w:rsid w:val="006E0D3E"/>
    <w:rsid w:val="006F4A04"/>
    <w:rsid w:val="00706D61"/>
    <w:rsid w:val="00714082"/>
    <w:rsid w:val="00715981"/>
    <w:rsid w:val="0073172C"/>
    <w:rsid w:val="00782537"/>
    <w:rsid w:val="00784B79"/>
    <w:rsid w:val="0079415F"/>
    <w:rsid w:val="00797266"/>
    <w:rsid w:val="007B2E6B"/>
    <w:rsid w:val="007C6493"/>
    <w:rsid w:val="007F37EA"/>
    <w:rsid w:val="00800CBB"/>
    <w:rsid w:val="00803088"/>
    <w:rsid w:val="00826E7C"/>
    <w:rsid w:val="00837C2D"/>
    <w:rsid w:val="008541AA"/>
    <w:rsid w:val="00881E61"/>
    <w:rsid w:val="00894F46"/>
    <w:rsid w:val="008B3F15"/>
    <w:rsid w:val="008B5D63"/>
    <w:rsid w:val="008C27F8"/>
    <w:rsid w:val="008F6033"/>
    <w:rsid w:val="00926CE8"/>
    <w:rsid w:val="00944085"/>
    <w:rsid w:val="00952EC6"/>
    <w:rsid w:val="009574D2"/>
    <w:rsid w:val="00982BB9"/>
    <w:rsid w:val="00985CE3"/>
    <w:rsid w:val="009B0C3B"/>
    <w:rsid w:val="009C15D2"/>
    <w:rsid w:val="009D6B00"/>
    <w:rsid w:val="00A149F6"/>
    <w:rsid w:val="00A40A97"/>
    <w:rsid w:val="00A50CE8"/>
    <w:rsid w:val="00A61C91"/>
    <w:rsid w:val="00A8650D"/>
    <w:rsid w:val="00A90BC1"/>
    <w:rsid w:val="00A92099"/>
    <w:rsid w:val="00AA5BF6"/>
    <w:rsid w:val="00AB0C28"/>
    <w:rsid w:val="00AC2DD6"/>
    <w:rsid w:val="00AC7A20"/>
    <w:rsid w:val="00AF73C8"/>
    <w:rsid w:val="00AF7EFA"/>
    <w:rsid w:val="00B074CA"/>
    <w:rsid w:val="00B12435"/>
    <w:rsid w:val="00B4457C"/>
    <w:rsid w:val="00B55605"/>
    <w:rsid w:val="00B66E70"/>
    <w:rsid w:val="00B93146"/>
    <w:rsid w:val="00B9760C"/>
    <w:rsid w:val="00BC38B2"/>
    <w:rsid w:val="00BC7E19"/>
    <w:rsid w:val="00BE26F1"/>
    <w:rsid w:val="00BE3CCB"/>
    <w:rsid w:val="00BF340B"/>
    <w:rsid w:val="00C26261"/>
    <w:rsid w:val="00C264F1"/>
    <w:rsid w:val="00C3655F"/>
    <w:rsid w:val="00C36E41"/>
    <w:rsid w:val="00C37762"/>
    <w:rsid w:val="00C50279"/>
    <w:rsid w:val="00C821A5"/>
    <w:rsid w:val="00C830B4"/>
    <w:rsid w:val="00C94307"/>
    <w:rsid w:val="00CA66B2"/>
    <w:rsid w:val="00CD44A4"/>
    <w:rsid w:val="00CD468D"/>
    <w:rsid w:val="00CD50F3"/>
    <w:rsid w:val="00D0613F"/>
    <w:rsid w:val="00D640DA"/>
    <w:rsid w:val="00D84B85"/>
    <w:rsid w:val="00D9578C"/>
    <w:rsid w:val="00DB5543"/>
    <w:rsid w:val="00DB557C"/>
    <w:rsid w:val="00DB718D"/>
    <w:rsid w:val="00DD2598"/>
    <w:rsid w:val="00DD510C"/>
    <w:rsid w:val="00DD5F97"/>
    <w:rsid w:val="00DE1C68"/>
    <w:rsid w:val="00DF1DC7"/>
    <w:rsid w:val="00E057D8"/>
    <w:rsid w:val="00E11FE8"/>
    <w:rsid w:val="00E20D04"/>
    <w:rsid w:val="00E2329F"/>
    <w:rsid w:val="00E55261"/>
    <w:rsid w:val="00E6269B"/>
    <w:rsid w:val="00E75839"/>
    <w:rsid w:val="00E82030"/>
    <w:rsid w:val="00E90444"/>
    <w:rsid w:val="00EA0E3C"/>
    <w:rsid w:val="00EA1CF3"/>
    <w:rsid w:val="00EA286F"/>
    <w:rsid w:val="00EC216D"/>
    <w:rsid w:val="00EC4C31"/>
    <w:rsid w:val="00EE0AB1"/>
    <w:rsid w:val="00EE29D2"/>
    <w:rsid w:val="00EE42BD"/>
    <w:rsid w:val="00EF48EF"/>
    <w:rsid w:val="00EF77A3"/>
    <w:rsid w:val="00F67C8B"/>
    <w:rsid w:val="00F809A8"/>
    <w:rsid w:val="00F97070"/>
    <w:rsid w:val="00FC2738"/>
    <w:rsid w:val="00FF65FE"/>
    <w:rsid w:val="00FF686A"/>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91B33"/>
  <w15:docId w15:val="{35427A39-C9CB-0340-B9A2-57395E60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BC1"/>
    <w:pPr>
      <w:spacing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EncabezadoCar">
    <w:name w:val="Encabezado Car"/>
    <w:basedOn w:val="Fuentedeprrafopredeter"/>
    <w:link w:val="Encabezado"/>
    <w:uiPriority w:val="99"/>
    <w:rsid w:val="008B3F15"/>
  </w:style>
  <w:style w:type="paragraph" w:styleId="Piedepgina">
    <w:name w:val="footer"/>
    <w:basedOn w:val="Normal"/>
    <w:link w:val="Piedepgina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PiedepginaCar">
    <w:name w:val="Pie de página Car"/>
    <w:basedOn w:val="Fuentedeprrafopredeter"/>
    <w:link w:val="Piedepgina"/>
    <w:uiPriority w:val="99"/>
    <w:rsid w:val="008B3F15"/>
  </w:style>
  <w:style w:type="paragraph" w:styleId="Textodeglobo">
    <w:name w:val="Balloon Text"/>
    <w:basedOn w:val="Normal"/>
    <w:link w:val="TextodegloboCar"/>
    <w:uiPriority w:val="99"/>
    <w:semiHidden/>
    <w:unhideWhenUsed/>
    <w:rsid w:val="008B3F15"/>
    <w:pPr>
      <w:spacing w:after="0" w:line="240" w:lineRule="auto"/>
    </w:pPr>
    <w:rPr>
      <w:rFonts w:ascii="Lucida Grande" w:eastAsiaTheme="minorEastAsia" w:hAnsi="Lucida Grande"/>
      <w:sz w:val="18"/>
      <w:szCs w:val="18"/>
      <w:lang w:val="es-ES_tradnl" w:eastAsia="ja-JP"/>
    </w:rPr>
  </w:style>
  <w:style w:type="character" w:customStyle="1" w:styleId="TextodegloboCar">
    <w:name w:val="Texto de globo Car"/>
    <w:basedOn w:val="Fuentedeprrafopredeter"/>
    <w:link w:val="Textodeglobo"/>
    <w:uiPriority w:val="99"/>
    <w:semiHidden/>
    <w:rsid w:val="008B3F15"/>
    <w:rPr>
      <w:rFonts w:ascii="Lucida Grande" w:hAnsi="Lucida Grande"/>
      <w:sz w:val="18"/>
      <w:szCs w:val="18"/>
    </w:rPr>
  </w:style>
  <w:style w:type="character" w:styleId="Nmerodepgina">
    <w:name w:val="page number"/>
    <w:basedOn w:val="Fuentedeprrafopredeter"/>
    <w:uiPriority w:val="99"/>
    <w:semiHidden/>
    <w:unhideWhenUsed/>
    <w:rsid w:val="008B3F15"/>
  </w:style>
  <w:style w:type="paragraph" w:styleId="Ttulo">
    <w:name w:val="Title"/>
    <w:basedOn w:val="Normal"/>
    <w:next w:val="Normal"/>
    <w:link w:val="TtuloCar"/>
    <w:uiPriority w:val="10"/>
    <w:qFormat/>
    <w:rsid w:val="00A90B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tuloCar">
    <w:name w:val="Título Car"/>
    <w:basedOn w:val="Fuentedeprrafopredeter"/>
    <w:link w:val="Ttulo"/>
    <w:uiPriority w:val="10"/>
    <w:rsid w:val="00A90BC1"/>
    <w:rPr>
      <w:rFonts w:asciiTheme="majorHAnsi" w:eastAsiaTheme="majorEastAsia" w:hAnsiTheme="majorHAnsi" w:cstheme="majorBidi"/>
      <w:color w:val="17365D" w:themeColor="text2" w:themeShade="BF"/>
      <w:spacing w:val="5"/>
      <w:kern w:val="28"/>
      <w:sz w:val="52"/>
      <w:szCs w:val="52"/>
      <w:lang w:val="en-US" w:eastAsia="en-US"/>
    </w:rPr>
  </w:style>
  <w:style w:type="character" w:styleId="Hipervnculo">
    <w:name w:val="Hyperlink"/>
    <w:basedOn w:val="Fuentedeprrafopredeter"/>
    <w:uiPriority w:val="99"/>
    <w:unhideWhenUsed/>
    <w:rsid w:val="00E20D04"/>
    <w:rPr>
      <w:color w:val="0000FF"/>
      <w:u w:val="single"/>
    </w:rPr>
  </w:style>
  <w:style w:type="paragraph" w:styleId="Prrafodelista">
    <w:name w:val="List Paragraph"/>
    <w:basedOn w:val="Normal"/>
    <w:uiPriority w:val="34"/>
    <w:qFormat/>
    <w:rsid w:val="00AF7EFA"/>
    <w:pPr>
      <w:ind w:left="720"/>
      <w:contextualSpacing/>
    </w:pPr>
  </w:style>
  <w:style w:type="table" w:styleId="Tablaconcuadrcula">
    <w:name w:val="Table Grid"/>
    <w:basedOn w:val="Tablanormal"/>
    <w:uiPriority w:val="39"/>
    <w:rsid w:val="00383102"/>
    <w:pPr>
      <w:spacing w:after="0"/>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383102"/>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383102"/>
    <w:rPr>
      <w:rFonts w:ascii="Arial" w:eastAsia="Times New Roman" w:hAnsi="Arial" w:cs="Times New Roman"/>
      <w:szCs w:val="20"/>
      <w:lang w:eastAsia="es-ES"/>
    </w:rPr>
  </w:style>
  <w:style w:type="character" w:styleId="Textoennegrita">
    <w:name w:val="Strong"/>
    <w:basedOn w:val="Fuentedeprrafopredeter"/>
    <w:uiPriority w:val="22"/>
    <w:qFormat/>
    <w:rsid w:val="00FC2738"/>
    <w:rPr>
      <w:b/>
      <w:bCs/>
    </w:rPr>
  </w:style>
  <w:style w:type="paragraph" w:styleId="Textonotapie">
    <w:name w:val="footnote text"/>
    <w:basedOn w:val="Normal"/>
    <w:link w:val="TextonotapieCar"/>
    <w:uiPriority w:val="99"/>
    <w:semiHidden/>
    <w:unhideWhenUsed/>
    <w:rsid w:val="00C2626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26261"/>
    <w:rPr>
      <w:rFonts w:eastAsiaTheme="minorHAnsi"/>
      <w:sz w:val="20"/>
      <w:szCs w:val="20"/>
      <w:lang w:val="es-ES" w:eastAsia="en-US"/>
    </w:rPr>
  </w:style>
  <w:style w:type="character" w:styleId="Refdenotaalpie">
    <w:name w:val="footnote reference"/>
    <w:basedOn w:val="Fuentedeprrafopredeter"/>
    <w:uiPriority w:val="99"/>
    <w:semiHidden/>
    <w:unhideWhenUsed/>
    <w:rsid w:val="00C26261"/>
    <w:rPr>
      <w:vertAlign w:val="superscript"/>
    </w:rPr>
  </w:style>
  <w:style w:type="table" w:customStyle="1" w:styleId="Tablaconcuadrcula1">
    <w:name w:val="Tabla con cuadrícula1"/>
    <w:basedOn w:val="Tablanormal"/>
    <w:next w:val="Tablaconcuadrcula"/>
    <w:rsid w:val="00E82030"/>
    <w:pPr>
      <w:spacing w:after="0"/>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82030"/>
    <w:pPr>
      <w:spacing w:after="0"/>
    </w:pPr>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82030"/>
    <w:pPr>
      <w:spacing w:after="0"/>
    </w:pPr>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2865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1020-0BEA-C742-8F4B-FF211A902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2216</Words>
  <Characters>12192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CNSPJ</Company>
  <LinksUpToDate>false</LinksUpToDate>
  <CharactersWithSpaces>14380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Rosendo Soler Miró</dc:creator>
  <cp:keywords/>
  <dc:description/>
  <cp:lastModifiedBy>Usuario de Microsoft Office</cp:lastModifiedBy>
  <cp:revision>3</cp:revision>
  <cp:lastPrinted>2016-01-08T15:29:00Z</cp:lastPrinted>
  <dcterms:created xsi:type="dcterms:W3CDTF">2019-12-27T17:16:00Z</dcterms:created>
  <dcterms:modified xsi:type="dcterms:W3CDTF">2019-12-27T17:30:00Z</dcterms:modified>
</cp:coreProperties>
</file>